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8D8" w:rsidRPr="0044299E" w:rsidRDefault="008F763E" w:rsidP="0044299E">
      <w:pPr>
        <w:jc w:val="center"/>
        <w:rPr>
          <w:rFonts w:ascii="Calibri" w:hAnsi="Calibri"/>
          <w:b/>
          <w:sz w:val="32"/>
          <w:szCs w:val="32"/>
        </w:rPr>
      </w:pPr>
      <w:r w:rsidRPr="0044299E">
        <w:rPr>
          <w:rFonts w:ascii="Calibri" w:hAnsi="Calibri" w:hint="eastAsia"/>
          <w:b/>
          <w:sz w:val="32"/>
          <w:szCs w:val="32"/>
        </w:rPr>
        <w:t>总蛋白（</w:t>
      </w:r>
      <w:r w:rsidRPr="0044299E">
        <w:rPr>
          <w:rFonts w:ascii="Calibri" w:hAnsi="Calibri" w:hint="eastAsia"/>
          <w:b/>
          <w:sz w:val="32"/>
          <w:szCs w:val="32"/>
        </w:rPr>
        <w:t>TP</w:t>
      </w:r>
      <w:r w:rsidRPr="0044299E">
        <w:rPr>
          <w:rFonts w:ascii="Calibri" w:hAnsi="Calibri" w:hint="eastAsia"/>
          <w:b/>
          <w:sz w:val="32"/>
          <w:szCs w:val="32"/>
        </w:rPr>
        <w:t>）定量试剂盒</w:t>
      </w:r>
      <w:r w:rsidR="000F2520">
        <w:rPr>
          <w:rFonts w:ascii="Calibri" w:hAnsi="Calibri" w:hint="eastAsia"/>
          <w:b/>
          <w:sz w:val="32"/>
          <w:szCs w:val="32"/>
        </w:rPr>
        <w:t>(</w:t>
      </w:r>
      <w:r w:rsidR="000F2520">
        <w:rPr>
          <w:rFonts w:ascii="Calibri" w:hAnsi="Calibri" w:hint="eastAsia"/>
          <w:b/>
          <w:sz w:val="32"/>
          <w:szCs w:val="32"/>
        </w:rPr>
        <w:t>双缩尿法</w:t>
      </w:r>
      <w:r w:rsidR="000F2520">
        <w:rPr>
          <w:rFonts w:ascii="Calibri" w:hAnsi="Calibri" w:hint="eastAsia"/>
          <w:b/>
          <w:sz w:val="32"/>
          <w:szCs w:val="32"/>
        </w:rPr>
        <w:t>)</w:t>
      </w:r>
      <w:r w:rsidR="004C6D78">
        <w:rPr>
          <w:rFonts w:ascii="Calibri" w:hAnsi="Calibri" w:hint="eastAsia"/>
          <w:b/>
          <w:sz w:val="32"/>
          <w:szCs w:val="32"/>
        </w:rPr>
        <w:t>说明书</w:t>
      </w:r>
      <w:r w:rsidR="0044299E" w:rsidRPr="0044299E">
        <w:rPr>
          <w:rFonts w:hint="eastAsia"/>
          <w:szCs w:val="21"/>
        </w:rPr>
        <w:t>（货号：</w:t>
      </w:r>
      <w:r w:rsidR="004C08FC">
        <w:rPr>
          <w:rFonts w:hint="eastAsia"/>
          <w:szCs w:val="21"/>
        </w:rPr>
        <w:t>PYB2057</w:t>
      </w:r>
      <w:r w:rsidR="000F2520">
        <w:rPr>
          <w:rFonts w:hint="eastAsia"/>
          <w:szCs w:val="21"/>
        </w:rPr>
        <w:t>，规格：</w:t>
      </w:r>
      <w:r w:rsidR="000F2520">
        <w:rPr>
          <w:rFonts w:hint="eastAsia"/>
          <w:szCs w:val="21"/>
        </w:rPr>
        <w:t>96T</w:t>
      </w:r>
      <w:r w:rsidR="000F2520">
        <w:rPr>
          <w:rFonts w:hint="eastAsia"/>
          <w:szCs w:val="21"/>
        </w:rPr>
        <w:t>）</w:t>
      </w:r>
    </w:p>
    <w:p w:rsidR="00B3483A" w:rsidRDefault="008F763E" w:rsidP="00B3483A">
      <w:pPr>
        <w:pStyle w:val="a3"/>
        <w:numPr>
          <w:ilvl w:val="0"/>
          <w:numId w:val="9"/>
        </w:numPr>
        <w:ind w:firstLineChars="0"/>
        <w:rPr>
          <w:rFonts w:ascii="Tahoma" w:hAnsi="Tahoma" w:cs="Tahoma"/>
          <w:b/>
          <w:sz w:val="28"/>
          <w:szCs w:val="28"/>
        </w:rPr>
      </w:pPr>
      <w:r w:rsidRPr="0044299E">
        <w:rPr>
          <w:rFonts w:ascii="Tahoma" w:hAnsi="Tahoma" w:cs="Tahoma" w:hint="eastAsia"/>
          <w:b/>
          <w:sz w:val="24"/>
          <w:szCs w:val="24"/>
        </w:rPr>
        <w:t>实验原理</w:t>
      </w:r>
      <w:r>
        <w:rPr>
          <w:rFonts w:ascii="Tahoma" w:hAnsi="Tahoma" w:cs="Tahoma" w:hint="eastAsia"/>
          <w:b/>
          <w:sz w:val="28"/>
          <w:szCs w:val="28"/>
        </w:rPr>
        <w:t>：</w:t>
      </w:r>
    </w:p>
    <w:p w:rsidR="00721997" w:rsidRPr="00721997" w:rsidRDefault="00506367" w:rsidP="00506367">
      <w:pPr>
        <w:widowControl/>
        <w:rPr>
          <w:rStyle w:val="fontstyle01"/>
          <w:rFonts w:hint="default"/>
        </w:rPr>
      </w:pPr>
      <w:r>
        <w:rPr>
          <w:rFonts w:ascii="宋体" w:hAnsi="宋体" w:hint="eastAsia"/>
          <w:color w:val="000000"/>
          <w:sz w:val="22"/>
        </w:rPr>
        <w:t xml:space="preserve">    </w:t>
      </w:r>
      <w:r w:rsidRPr="00506367">
        <w:rPr>
          <w:rFonts w:ascii="宋体" w:hAnsi="宋体"/>
          <w:color w:val="000000"/>
          <w:sz w:val="22"/>
        </w:rPr>
        <w:t>凡分子中含有两个氨基甲酰基</w:t>
      </w:r>
      <w:r w:rsidRPr="00506367">
        <w:rPr>
          <w:color w:val="000000"/>
          <w:sz w:val="22"/>
        </w:rPr>
        <w:t>(—CONH</w:t>
      </w:r>
      <w:r w:rsidRPr="00506367">
        <w:rPr>
          <w:color w:val="000000"/>
          <w:sz w:val="14"/>
        </w:rPr>
        <w:t>2</w:t>
      </w:r>
      <w:r w:rsidRPr="00506367">
        <w:rPr>
          <w:color w:val="000000"/>
          <w:sz w:val="22"/>
        </w:rPr>
        <w:t>)</w:t>
      </w:r>
      <w:r w:rsidRPr="00506367">
        <w:rPr>
          <w:rFonts w:ascii="宋体" w:hAnsi="宋体"/>
          <w:color w:val="000000"/>
          <w:sz w:val="22"/>
        </w:rPr>
        <w:t>的化合物都能与碱性铜溶液作用</w:t>
      </w:r>
      <w:r w:rsidRPr="00506367">
        <w:rPr>
          <w:color w:val="000000"/>
          <w:sz w:val="22"/>
        </w:rPr>
        <w:t>,</w:t>
      </w:r>
      <w:r w:rsidRPr="00506367">
        <w:rPr>
          <w:rFonts w:ascii="宋体" w:hAnsi="宋体"/>
          <w:color w:val="000000"/>
          <w:sz w:val="22"/>
        </w:rPr>
        <w:t>形成紫色复合物</w:t>
      </w:r>
      <w:r w:rsidRPr="00506367">
        <w:rPr>
          <w:color w:val="000000"/>
          <w:sz w:val="22"/>
        </w:rPr>
        <w:t>,</w:t>
      </w:r>
      <w:r w:rsidRPr="00506367">
        <w:rPr>
          <w:rFonts w:ascii="宋体" w:hAnsi="宋体"/>
          <w:color w:val="000000"/>
          <w:sz w:val="22"/>
        </w:rPr>
        <w:t>这一反应称为双缩脲反应</w:t>
      </w:r>
      <w:r w:rsidRPr="00506367">
        <w:rPr>
          <w:color w:val="000000"/>
          <w:sz w:val="22"/>
        </w:rPr>
        <w:t>,</w:t>
      </w:r>
      <w:r w:rsidRPr="00506367">
        <w:rPr>
          <w:rFonts w:ascii="宋体" w:hAnsi="宋体"/>
          <w:color w:val="000000"/>
          <w:sz w:val="22"/>
        </w:rPr>
        <w:t>蛋白质分子中有许多肽键</w:t>
      </w:r>
      <w:r w:rsidRPr="00506367">
        <w:rPr>
          <w:color w:val="000000"/>
          <w:sz w:val="22"/>
        </w:rPr>
        <w:t>(—CONH—)</w:t>
      </w:r>
      <w:r w:rsidRPr="00506367">
        <w:rPr>
          <w:rFonts w:ascii="宋体" w:hAnsi="宋体"/>
          <w:color w:val="000000"/>
          <w:sz w:val="22"/>
        </w:rPr>
        <w:t>都能起此反应</w:t>
      </w:r>
      <w:r w:rsidRPr="00506367">
        <w:rPr>
          <w:color w:val="000000"/>
          <w:sz w:val="22"/>
        </w:rPr>
        <w:t>,</w:t>
      </w:r>
      <w:r w:rsidRPr="00506367">
        <w:rPr>
          <w:rFonts w:ascii="宋体" w:hAnsi="宋体"/>
          <w:color w:val="000000"/>
          <w:sz w:val="22"/>
        </w:rPr>
        <w:t>各种蛋白显色程度基本相同</w:t>
      </w:r>
      <w:r w:rsidR="00721997" w:rsidRPr="00721997">
        <w:rPr>
          <w:rStyle w:val="fontstyle01"/>
          <w:rFonts w:hint="default"/>
        </w:rPr>
        <w:t>。</w:t>
      </w:r>
    </w:p>
    <w:p w:rsidR="00E440CF" w:rsidRPr="0026056C" w:rsidRDefault="00AA3C8F" w:rsidP="00E440CF">
      <w:pPr>
        <w:pStyle w:val="a3"/>
        <w:numPr>
          <w:ilvl w:val="0"/>
          <w:numId w:val="9"/>
        </w:numPr>
        <w:ind w:firstLineChars="0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 w:hint="eastAsia"/>
          <w:b/>
          <w:sz w:val="24"/>
          <w:szCs w:val="24"/>
        </w:rPr>
        <w:t>试剂组份</w:t>
      </w:r>
      <w:r w:rsidR="0044299E" w:rsidRPr="0044299E">
        <w:rPr>
          <w:rFonts w:ascii="宋体" w:hAnsi="宋体"/>
          <w:color w:val="000000"/>
          <w:sz w:val="22"/>
        </w:rPr>
        <w:t>：</w:t>
      </w:r>
    </w:p>
    <w:p w:rsidR="0026056C" w:rsidRPr="0026056C" w:rsidRDefault="0026056C" w:rsidP="0026056C">
      <w:pPr>
        <w:pStyle w:val="a3"/>
        <w:widowControl/>
        <w:ind w:left="510" w:firstLineChars="0" w:firstLine="0"/>
        <w:jc w:val="left"/>
        <w:rPr>
          <w:rFonts w:ascii="宋体" w:hAnsi="宋体" w:cs="宋体"/>
          <w:color w:val="000000"/>
          <w:kern w:val="0"/>
          <w:sz w:val="22"/>
        </w:rPr>
      </w:pPr>
      <w:r w:rsidRPr="0026056C">
        <w:rPr>
          <w:rFonts w:ascii="宋体" w:hAnsi="宋体" w:cs="宋体"/>
          <w:color w:val="000000"/>
          <w:kern w:val="0"/>
          <w:sz w:val="22"/>
        </w:rPr>
        <w:t>试剂一：粉剂</w:t>
      </w:r>
      <w:r w:rsidRPr="0026056C">
        <w:rPr>
          <w:color w:val="000000"/>
          <w:kern w:val="0"/>
          <w:sz w:val="22"/>
        </w:rPr>
        <w:t>×1</w:t>
      </w:r>
      <w:r w:rsidRPr="0026056C">
        <w:rPr>
          <w:rFonts w:ascii="宋体" w:hAnsi="宋体" w:cs="宋体"/>
          <w:color w:val="000000"/>
          <w:kern w:val="0"/>
          <w:sz w:val="22"/>
        </w:rPr>
        <w:t>瓶，</w:t>
      </w:r>
      <w:r w:rsidRPr="0026056C">
        <w:rPr>
          <w:color w:val="000000"/>
          <w:kern w:val="0"/>
          <w:sz w:val="22"/>
        </w:rPr>
        <w:t>4</w:t>
      </w:r>
      <w:r w:rsidRPr="0026056C">
        <w:rPr>
          <w:rFonts w:ascii="宋体" w:hAnsi="宋体" w:cs="宋体"/>
          <w:color w:val="000000"/>
          <w:kern w:val="0"/>
          <w:sz w:val="22"/>
        </w:rPr>
        <w:t>℃保存，用时加双蒸水</w:t>
      </w:r>
      <w:r w:rsidRPr="0026056C">
        <w:rPr>
          <w:color w:val="000000"/>
          <w:kern w:val="0"/>
          <w:sz w:val="22"/>
        </w:rPr>
        <w:t>100mL</w:t>
      </w:r>
      <w:r w:rsidRPr="0026056C">
        <w:rPr>
          <w:rFonts w:ascii="宋体" w:hAnsi="宋体" w:cs="宋体"/>
          <w:color w:val="000000"/>
          <w:kern w:val="0"/>
          <w:sz w:val="22"/>
        </w:rPr>
        <w:t>常温搅拌溶解。试剂二：粉剂</w:t>
      </w:r>
      <w:r w:rsidRPr="0026056C">
        <w:rPr>
          <w:color w:val="000000"/>
          <w:kern w:val="0"/>
          <w:sz w:val="22"/>
        </w:rPr>
        <w:t>×1</w:t>
      </w:r>
      <w:r w:rsidRPr="0026056C">
        <w:rPr>
          <w:rFonts w:ascii="宋体" w:hAnsi="宋体" w:cs="宋体"/>
          <w:color w:val="000000"/>
          <w:kern w:val="0"/>
          <w:sz w:val="22"/>
        </w:rPr>
        <w:t>瓶，</w:t>
      </w:r>
      <w:r w:rsidRPr="0026056C">
        <w:rPr>
          <w:color w:val="000000"/>
          <w:kern w:val="0"/>
          <w:sz w:val="22"/>
        </w:rPr>
        <w:t>4</w:t>
      </w:r>
      <w:r w:rsidRPr="0026056C">
        <w:rPr>
          <w:rFonts w:ascii="宋体" w:hAnsi="宋体" w:cs="宋体"/>
          <w:color w:val="000000"/>
          <w:kern w:val="0"/>
          <w:sz w:val="22"/>
        </w:rPr>
        <w:t>℃保存，用时加双蒸水</w:t>
      </w:r>
      <w:r w:rsidRPr="0026056C">
        <w:rPr>
          <w:color w:val="000000"/>
          <w:kern w:val="0"/>
          <w:sz w:val="22"/>
        </w:rPr>
        <w:t>200mL</w:t>
      </w:r>
      <w:r w:rsidRPr="0026056C">
        <w:rPr>
          <w:rFonts w:ascii="宋体" w:hAnsi="宋体" w:cs="宋体"/>
          <w:color w:val="000000"/>
          <w:kern w:val="0"/>
          <w:sz w:val="22"/>
        </w:rPr>
        <w:t>常温搅拌溶解。</w:t>
      </w:r>
    </w:p>
    <w:p w:rsidR="0026056C" w:rsidRPr="0026056C" w:rsidRDefault="0026056C" w:rsidP="0026056C">
      <w:pPr>
        <w:widowControl/>
        <w:ind w:firstLineChars="200" w:firstLine="440"/>
        <w:jc w:val="left"/>
        <w:rPr>
          <w:rFonts w:ascii="宋体" w:hAnsi="宋体" w:cs="宋体"/>
          <w:color w:val="000000"/>
          <w:kern w:val="0"/>
          <w:sz w:val="22"/>
        </w:rPr>
      </w:pPr>
      <w:r w:rsidRPr="0026056C">
        <w:rPr>
          <w:rFonts w:ascii="宋体" w:hAnsi="宋体" w:cs="宋体"/>
          <w:color w:val="000000"/>
          <w:kern w:val="0"/>
          <w:sz w:val="22"/>
        </w:rPr>
        <w:t>双缩脲试剂的配制：按试剂一︰试剂二</w:t>
      </w:r>
      <w:r w:rsidRPr="0026056C">
        <w:rPr>
          <w:b/>
          <w:bCs/>
          <w:color w:val="000000"/>
          <w:kern w:val="0"/>
          <w:sz w:val="22"/>
        </w:rPr>
        <w:t>=1:2</w:t>
      </w:r>
      <w:r w:rsidRPr="0026056C">
        <w:rPr>
          <w:rFonts w:ascii="宋体" w:hAnsi="宋体" w:cs="宋体"/>
          <w:color w:val="000000"/>
          <w:kern w:val="0"/>
          <w:sz w:val="22"/>
        </w:rPr>
        <w:t>的比例进行配制，配好后</w:t>
      </w:r>
      <w:r w:rsidRPr="0026056C">
        <w:rPr>
          <w:color w:val="000000"/>
          <w:kern w:val="0"/>
          <w:sz w:val="22"/>
        </w:rPr>
        <w:t>4</w:t>
      </w:r>
      <w:r w:rsidRPr="0026056C">
        <w:rPr>
          <w:rFonts w:ascii="宋体" w:hAnsi="宋体" w:cs="宋体"/>
          <w:color w:val="000000"/>
          <w:kern w:val="0"/>
          <w:sz w:val="22"/>
        </w:rPr>
        <w:t>℃保存</w:t>
      </w:r>
      <w:r w:rsidRPr="0026056C">
        <w:rPr>
          <w:color w:val="000000"/>
          <w:kern w:val="0"/>
          <w:sz w:val="22"/>
        </w:rPr>
        <w:t>3</w:t>
      </w:r>
      <w:r w:rsidRPr="0026056C">
        <w:rPr>
          <w:rFonts w:ascii="宋体" w:hAnsi="宋体" w:cs="宋体"/>
          <w:color w:val="000000"/>
          <w:kern w:val="0"/>
          <w:sz w:val="22"/>
        </w:rPr>
        <w:t>个月内有效。</w:t>
      </w:r>
    </w:p>
    <w:p w:rsidR="0026056C" w:rsidRPr="0026056C" w:rsidRDefault="0026056C" w:rsidP="0026056C">
      <w:pPr>
        <w:pStyle w:val="a3"/>
        <w:widowControl/>
        <w:ind w:left="510" w:firstLineChars="0" w:firstLine="0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 w:rsidRPr="0026056C">
        <w:rPr>
          <w:b/>
          <w:bCs/>
          <w:color w:val="000000"/>
          <w:kern w:val="0"/>
          <w:sz w:val="18"/>
        </w:rPr>
        <w:t>[</w:t>
      </w:r>
      <w:r w:rsidRPr="0026056C">
        <w:rPr>
          <w:rFonts w:ascii="宋体" w:hAnsi="宋体" w:cs="宋体"/>
          <w:color w:val="000000"/>
          <w:kern w:val="0"/>
          <w:sz w:val="18"/>
          <w:szCs w:val="18"/>
        </w:rPr>
        <w:t>注</w:t>
      </w:r>
      <w:r w:rsidRPr="0026056C">
        <w:rPr>
          <w:b/>
          <w:bCs/>
          <w:color w:val="000000"/>
          <w:kern w:val="0"/>
          <w:sz w:val="18"/>
        </w:rPr>
        <w:t>]</w:t>
      </w:r>
      <w:r w:rsidRPr="0026056C">
        <w:rPr>
          <w:rFonts w:ascii="宋体" w:hAnsi="宋体" w:cs="宋体"/>
          <w:color w:val="000000"/>
          <w:kern w:val="0"/>
          <w:sz w:val="18"/>
          <w:szCs w:val="18"/>
        </w:rPr>
        <w:t>：切记不能将试剂一、试剂二粉剂混合后再加水溶解。</w:t>
      </w:r>
    </w:p>
    <w:p w:rsidR="0026056C" w:rsidRDefault="0026056C" w:rsidP="0026056C">
      <w:pPr>
        <w:ind w:firstLineChars="250" w:firstLine="550"/>
        <w:rPr>
          <w:rFonts w:ascii="宋体" w:hAnsi="宋体" w:cs="宋体"/>
          <w:color w:val="000000"/>
          <w:kern w:val="0"/>
          <w:sz w:val="22"/>
        </w:rPr>
      </w:pPr>
      <w:r w:rsidRPr="0026056C">
        <w:rPr>
          <w:rFonts w:ascii="宋体" w:hAnsi="宋体" w:cs="宋体"/>
          <w:color w:val="000000"/>
          <w:kern w:val="0"/>
          <w:sz w:val="22"/>
        </w:rPr>
        <w:t>蛋白标准液：液体</w:t>
      </w:r>
      <w:r w:rsidRPr="0026056C">
        <w:rPr>
          <w:color w:val="000000"/>
          <w:kern w:val="0"/>
          <w:sz w:val="22"/>
        </w:rPr>
        <w:t>×1</w:t>
      </w:r>
      <w:r w:rsidRPr="0026056C">
        <w:rPr>
          <w:rFonts w:ascii="宋体" w:hAnsi="宋体" w:cs="宋体"/>
          <w:color w:val="000000"/>
          <w:kern w:val="0"/>
          <w:sz w:val="22"/>
        </w:rPr>
        <w:t>支</w:t>
      </w:r>
      <w:r w:rsidRPr="0026056C">
        <w:rPr>
          <w:color w:val="000000"/>
          <w:kern w:val="0"/>
          <w:sz w:val="22"/>
        </w:rPr>
        <w:t>(</w:t>
      </w:r>
      <w:r w:rsidRPr="0026056C">
        <w:rPr>
          <w:rFonts w:ascii="宋体" w:hAnsi="宋体" w:cs="宋体"/>
          <w:color w:val="000000"/>
          <w:kern w:val="0"/>
          <w:sz w:val="22"/>
        </w:rPr>
        <w:t>浓度见标签</w:t>
      </w:r>
      <w:r w:rsidRPr="0026056C">
        <w:rPr>
          <w:color w:val="000000"/>
          <w:kern w:val="0"/>
          <w:sz w:val="22"/>
        </w:rPr>
        <w:t>),-20</w:t>
      </w:r>
      <w:r w:rsidRPr="0026056C">
        <w:rPr>
          <w:rFonts w:ascii="宋体" w:hAnsi="宋体" w:cs="宋体"/>
          <w:color w:val="000000"/>
          <w:kern w:val="0"/>
          <w:sz w:val="22"/>
        </w:rPr>
        <w:t>℃以下保存。（尽量避免反复冻融）</w:t>
      </w:r>
    </w:p>
    <w:p w:rsidR="00E34E25" w:rsidRPr="00E34E25" w:rsidRDefault="00E34E25" w:rsidP="00E34E25">
      <w:pPr>
        <w:widowControl/>
        <w:spacing w:line="240" w:lineRule="auto"/>
        <w:jc w:val="left"/>
        <w:rPr>
          <w:rFonts w:ascii="宋体" w:hAnsi="宋体" w:cs="宋体"/>
          <w:color w:val="000000"/>
          <w:kern w:val="0"/>
          <w:sz w:val="22"/>
        </w:rPr>
      </w:pPr>
      <w:r w:rsidRPr="00E34E25">
        <w:rPr>
          <w:rFonts w:ascii="宋体" w:hAnsi="宋体" w:cs="宋体"/>
          <w:color w:val="000000"/>
          <w:kern w:val="0"/>
          <w:sz w:val="22"/>
        </w:rPr>
        <w:t>所需仪器耗材及试剂：</w:t>
      </w:r>
    </w:p>
    <w:p w:rsidR="00E34E25" w:rsidRPr="0026056C" w:rsidRDefault="00E34E25" w:rsidP="00E34E25">
      <w:pPr>
        <w:ind w:firstLineChars="250" w:firstLine="550"/>
        <w:rPr>
          <w:rFonts w:ascii="Tahoma" w:hAnsi="Tahoma" w:cs="Tahoma"/>
          <w:b/>
          <w:sz w:val="28"/>
          <w:szCs w:val="28"/>
        </w:rPr>
      </w:pPr>
      <w:r w:rsidRPr="00E34E25">
        <w:rPr>
          <w:rFonts w:ascii="宋体" w:hAnsi="宋体" w:cs="宋体"/>
          <w:color w:val="000000"/>
          <w:kern w:val="0"/>
          <w:sz w:val="22"/>
        </w:rPr>
        <w:t xml:space="preserve">含 </w:t>
      </w:r>
      <w:r w:rsidRPr="00E34E25">
        <w:rPr>
          <w:color w:val="000000"/>
          <w:kern w:val="0"/>
          <w:sz w:val="22"/>
        </w:rPr>
        <w:t xml:space="preserve">540nm </w:t>
      </w:r>
      <w:r w:rsidRPr="00E34E25">
        <w:rPr>
          <w:rFonts w:ascii="宋体" w:hAnsi="宋体" w:cs="宋体"/>
          <w:color w:val="000000"/>
          <w:kern w:val="0"/>
          <w:sz w:val="22"/>
        </w:rPr>
        <w:t xml:space="preserve">波长的分光光度计及 </w:t>
      </w:r>
      <w:r w:rsidRPr="00E34E25">
        <w:rPr>
          <w:color w:val="000000"/>
          <w:kern w:val="0"/>
          <w:sz w:val="22"/>
        </w:rPr>
        <w:t xml:space="preserve">1cm </w:t>
      </w:r>
      <w:r w:rsidRPr="00E34E25">
        <w:rPr>
          <w:rFonts w:ascii="宋体" w:hAnsi="宋体" w:cs="宋体"/>
          <w:color w:val="000000"/>
          <w:kern w:val="0"/>
          <w:sz w:val="22"/>
        </w:rPr>
        <w:t xml:space="preserve">光径比色皿（或酶标仪及 </w:t>
      </w:r>
      <w:r w:rsidRPr="00E34E25">
        <w:rPr>
          <w:color w:val="000000"/>
          <w:kern w:val="0"/>
          <w:sz w:val="22"/>
        </w:rPr>
        <w:t xml:space="preserve">96 </w:t>
      </w:r>
      <w:r w:rsidRPr="00E34E25">
        <w:rPr>
          <w:rFonts w:ascii="宋体" w:hAnsi="宋体" w:cs="宋体"/>
          <w:color w:val="000000"/>
          <w:kern w:val="0"/>
          <w:sz w:val="22"/>
        </w:rPr>
        <w:t xml:space="preserve">孔板）、 </w:t>
      </w:r>
      <w:r w:rsidRPr="00E34E25">
        <w:rPr>
          <w:color w:val="000000"/>
          <w:kern w:val="0"/>
          <w:sz w:val="22"/>
        </w:rPr>
        <w:t>37</w:t>
      </w:r>
      <w:r w:rsidRPr="00E34E25">
        <w:rPr>
          <w:rFonts w:ascii="宋体" w:hAnsi="宋体" w:cs="宋体"/>
          <w:color w:val="000000"/>
          <w:kern w:val="0"/>
          <w:sz w:val="22"/>
        </w:rPr>
        <w:t>℃水浴锅或恒温箱、台式低速离心机、各种规格移液器、烧杯、双蒸水、涡旋混匀器、试管或离心管。</w:t>
      </w:r>
    </w:p>
    <w:p w:rsidR="009B59E3" w:rsidRPr="00721997" w:rsidRDefault="00EB1FB3" w:rsidP="009B59E3">
      <w:pPr>
        <w:pStyle w:val="a3"/>
        <w:numPr>
          <w:ilvl w:val="0"/>
          <w:numId w:val="9"/>
        </w:numPr>
        <w:ind w:firstLineChars="0"/>
      </w:pPr>
      <w:r w:rsidRPr="0044299E">
        <w:rPr>
          <w:rFonts w:ascii="Tahoma" w:hAnsi="Tahoma" w:cs="Tahoma" w:hint="eastAsia"/>
          <w:b/>
          <w:sz w:val="24"/>
          <w:szCs w:val="24"/>
        </w:rPr>
        <w:t>实验步骤：</w:t>
      </w:r>
    </w:p>
    <w:p w:rsidR="0026056C" w:rsidRPr="0026056C" w:rsidRDefault="0026056C" w:rsidP="00223F52">
      <w:pPr>
        <w:widowControl/>
        <w:ind w:firstLineChars="193" w:firstLine="426"/>
        <w:jc w:val="left"/>
        <w:rPr>
          <w:rFonts w:ascii="宋体" w:hAnsi="宋体" w:cs="宋体"/>
          <w:color w:val="000000"/>
          <w:kern w:val="0"/>
          <w:sz w:val="22"/>
        </w:rPr>
      </w:pPr>
      <w:r w:rsidRPr="0026056C">
        <w:rPr>
          <w:b/>
          <w:bCs/>
          <w:color w:val="000000"/>
          <w:kern w:val="0"/>
          <w:sz w:val="22"/>
        </w:rPr>
        <w:t>1</w:t>
      </w:r>
      <w:r w:rsidRPr="0026056C">
        <w:rPr>
          <w:rFonts w:ascii="宋体" w:hAnsi="宋体" w:cs="宋体"/>
          <w:color w:val="000000"/>
          <w:kern w:val="0"/>
          <w:sz w:val="22"/>
        </w:rPr>
        <w:t>、样本前处理：</w:t>
      </w:r>
    </w:p>
    <w:p w:rsidR="0026056C" w:rsidRPr="0026056C" w:rsidRDefault="0026056C" w:rsidP="00223F52">
      <w:pPr>
        <w:widowControl/>
        <w:ind w:firstLineChars="250" w:firstLine="550"/>
        <w:jc w:val="left"/>
        <w:rPr>
          <w:rFonts w:ascii="宋体" w:hAnsi="宋体" w:cs="宋体"/>
          <w:color w:val="000000"/>
          <w:kern w:val="0"/>
          <w:sz w:val="22"/>
        </w:rPr>
      </w:pPr>
      <w:r w:rsidRPr="0026056C">
        <w:rPr>
          <w:rFonts w:ascii="宋体" w:hAnsi="宋体" w:cs="宋体"/>
          <w:color w:val="000000"/>
          <w:kern w:val="0"/>
          <w:sz w:val="22"/>
        </w:rPr>
        <w:t>①、血清（浆）样本：直接取样</w:t>
      </w:r>
      <w:r w:rsidRPr="0026056C">
        <w:rPr>
          <w:color w:val="000000"/>
          <w:kern w:val="0"/>
          <w:sz w:val="22"/>
        </w:rPr>
        <w:t>50μL</w:t>
      </w:r>
      <w:r w:rsidRPr="0026056C">
        <w:rPr>
          <w:rFonts w:ascii="宋体" w:hAnsi="宋体" w:cs="宋体"/>
          <w:color w:val="000000"/>
          <w:kern w:val="0"/>
          <w:sz w:val="22"/>
        </w:rPr>
        <w:t>进行测定。</w:t>
      </w:r>
    </w:p>
    <w:p w:rsidR="0026056C" w:rsidRPr="0026056C" w:rsidRDefault="0026056C" w:rsidP="00193AC2">
      <w:pPr>
        <w:widowControl/>
        <w:ind w:firstLineChars="250" w:firstLine="550"/>
        <w:jc w:val="left"/>
        <w:rPr>
          <w:rFonts w:ascii="宋体" w:hAnsi="宋体" w:cs="宋体"/>
          <w:color w:val="000000"/>
          <w:kern w:val="0"/>
          <w:sz w:val="22"/>
        </w:rPr>
      </w:pPr>
      <w:r w:rsidRPr="0026056C">
        <w:rPr>
          <w:rFonts w:ascii="宋体" w:hAnsi="宋体" w:cs="宋体"/>
          <w:color w:val="000000"/>
          <w:kern w:val="0"/>
          <w:sz w:val="22"/>
        </w:rPr>
        <w:t>②</w:t>
      </w:r>
      <w:r w:rsidR="00622EC2">
        <w:rPr>
          <w:rFonts w:ascii="宋体" w:hAnsi="宋体" w:cs="宋体" w:hint="eastAsia"/>
          <w:color w:val="000000"/>
          <w:kern w:val="0"/>
          <w:sz w:val="22"/>
        </w:rPr>
        <w:t xml:space="preserve"> </w:t>
      </w:r>
      <w:r w:rsidRPr="0026056C">
        <w:rPr>
          <w:rFonts w:ascii="宋体" w:hAnsi="宋体" w:cs="宋体"/>
          <w:color w:val="000000"/>
          <w:kern w:val="0"/>
          <w:sz w:val="22"/>
        </w:rPr>
        <w:t>组织样本：组织样本不推荐用此法测</w:t>
      </w:r>
      <w:r w:rsidR="00193AC2">
        <w:rPr>
          <w:rFonts w:hint="eastAsia"/>
          <w:color w:val="000000"/>
          <w:kern w:val="0"/>
          <w:sz w:val="22"/>
        </w:rPr>
        <w:t>。</w:t>
      </w:r>
    </w:p>
    <w:p w:rsidR="00D64FBE" w:rsidRPr="0026056C" w:rsidRDefault="0026056C" w:rsidP="00223F52">
      <w:pPr>
        <w:ind w:firstLineChars="196" w:firstLine="433"/>
        <w:rPr>
          <w:rFonts w:ascii="宋体" w:hAnsi="宋体"/>
          <w:color w:val="000000"/>
          <w:sz w:val="22"/>
        </w:rPr>
      </w:pPr>
      <w:r w:rsidRPr="0026056C">
        <w:rPr>
          <w:b/>
          <w:bCs/>
          <w:color w:val="000000"/>
          <w:kern w:val="0"/>
          <w:sz w:val="22"/>
        </w:rPr>
        <w:t>2</w:t>
      </w:r>
      <w:r w:rsidRPr="0026056C">
        <w:rPr>
          <w:rFonts w:ascii="宋体" w:hAnsi="宋体" w:cs="宋体"/>
          <w:color w:val="000000"/>
          <w:kern w:val="0"/>
          <w:sz w:val="22"/>
        </w:rPr>
        <w:t>、操作表：</w:t>
      </w:r>
    </w:p>
    <w:tbl>
      <w:tblPr>
        <w:tblStyle w:val="a7"/>
        <w:tblW w:w="0" w:type="auto"/>
        <w:jc w:val="center"/>
        <w:tblInd w:w="774" w:type="dxa"/>
        <w:tblLook w:val="04A0"/>
      </w:tblPr>
      <w:tblGrid>
        <w:gridCol w:w="1956"/>
        <w:gridCol w:w="993"/>
        <w:gridCol w:w="850"/>
        <w:gridCol w:w="851"/>
      </w:tblGrid>
      <w:tr w:rsidR="0026056C" w:rsidRPr="00FB2649" w:rsidTr="00FB2649">
        <w:trPr>
          <w:jc w:val="center"/>
        </w:trPr>
        <w:tc>
          <w:tcPr>
            <w:tcW w:w="1956" w:type="dxa"/>
          </w:tcPr>
          <w:p w:rsidR="0026056C" w:rsidRPr="00FB2649" w:rsidRDefault="0026056C" w:rsidP="0026056C">
            <w:pPr>
              <w:jc w:val="center"/>
              <w:rPr>
                <w:rStyle w:val="fontstyle01"/>
                <w:rFonts w:hint="default"/>
                <w:sz w:val="18"/>
                <w:szCs w:val="18"/>
              </w:rPr>
            </w:pPr>
          </w:p>
        </w:tc>
        <w:tc>
          <w:tcPr>
            <w:tcW w:w="993" w:type="dxa"/>
          </w:tcPr>
          <w:p w:rsidR="0026056C" w:rsidRPr="00FB2649" w:rsidRDefault="0026056C" w:rsidP="0026056C">
            <w:pPr>
              <w:rPr>
                <w:rStyle w:val="fontstyle01"/>
                <w:rFonts w:cs="宋体" w:hint="default"/>
                <w:color w:val="auto"/>
                <w:sz w:val="18"/>
                <w:szCs w:val="18"/>
              </w:rPr>
            </w:pPr>
            <w:r w:rsidRPr="00FB2649">
              <w:rPr>
                <w:rStyle w:val="fontstyle01"/>
                <w:rFonts w:hint="default"/>
                <w:sz w:val="18"/>
                <w:szCs w:val="18"/>
              </w:rPr>
              <w:t>空白管</w:t>
            </w:r>
          </w:p>
        </w:tc>
        <w:tc>
          <w:tcPr>
            <w:tcW w:w="850" w:type="dxa"/>
          </w:tcPr>
          <w:p w:rsidR="0026056C" w:rsidRPr="00FB2649" w:rsidRDefault="0026056C" w:rsidP="0026056C">
            <w:pPr>
              <w:rPr>
                <w:rStyle w:val="fontstyle01"/>
                <w:rFonts w:cs="宋体" w:hint="default"/>
                <w:color w:val="auto"/>
                <w:sz w:val="18"/>
                <w:szCs w:val="18"/>
              </w:rPr>
            </w:pPr>
            <w:r w:rsidRPr="00FB2649">
              <w:rPr>
                <w:rStyle w:val="fontstyle01"/>
                <w:rFonts w:hint="default"/>
                <w:sz w:val="18"/>
                <w:szCs w:val="18"/>
              </w:rPr>
              <w:t>标准管</w:t>
            </w:r>
          </w:p>
        </w:tc>
        <w:tc>
          <w:tcPr>
            <w:tcW w:w="851" w:type="dxa"/>
          </w:tcPr>
          <w:p w:rsidR="0026056C" w:rsidRPr="00FB2649" w:rsidRDefault="0026056C" w:rsidP="0026056C">
            <w:pPr>
              <w:rPr>
                <w:rStyle w:val="fontstyle01"/>
                <w:rFonts w:cs="宋体" w:hint="default"/>
                <w:color w:val="auto"/>
                <w:sz w:val="18"/>
                <w:szCs w:val="18"/>
              </w:rPr>
            </w:pPr>
            <w:r w:rsidRPr="00FB2649">
              <w:rPr>
                <w:rStyle w:val="fontstyle01"/>
                <w:rFonts w:hint="default"/>
                <w:sz w:val="18"/>
                <w:szCs w:val="18"/>
              </w:rPr>
              <w:t>测定管</w:t>
            </w:r>
          </w:p>
        </w:tc>
      </w:tr>
      <w:tr w:rsidR="0026056C" w:rsidRPr="00FB2649" w:rsidTr="00FB2649">
        <w:trPr>
          <w:jc w:val="center"/>
        </w:trPr>
        <w:tc>
          <w:tcPr>
            <w:tcW w:w="1956" w:type="dxa"/>
          </w:tcPr>
          <w:p w:rsidR="0026056C" w:rsidRPr="00FB2649" w:rsidRDefault="0026056C" w:rsidP="0026056C">
            <w:pPr>
              <w:rPr>
                <w:rStyle w:val="fontstyle01"/>
                <w:rFonts w:cs="宋体" w:hint="default"/>
                <w:color w:val="auto"/>
                <w:sz w:val="18"/>
                <w:szCs w:val="18"/>
              </w:rPr>
            </w:pPr>
            <w:r w:rsidRPr="00FB2649">
              <w:rPr>
                <w:rStyle w:val="fontstyle01"/>
                <w:rFonts w:hint="default"/>
                <w:sz w:val="18"/>
                <w:szCs w:val="18"/>
              </w:rPr>
              <w:t>双蒸水</w:t>
            </w:r>
            <w:r w:rsidRPr="00FB2649">
              <w:rPr>
                <w:rStyle w:val="fontstyle11"/>
                <w:sz w:val="18"/>
                <w:szCs w:val="18"/>
              </w:rPr>
              <w:t>(mL)</w:t>
            </w:r>
          </w:p>
        </w:tc>
        <w:tc>
          <w:tcPr>
            <w:tcW w:w="993" w:type="dxa"/>
          </w:tcPr>
          <w:p w:rsidR="0026056C" w:rsidRPr="00FB2649" w:rsidRDefault="0026056C" w:rsidP="0026056C">
            <w:pPr>
              <w:rPr>
                <w:rStyle w:val="fontstyle01"/>
                <w:rFonts w:cs="宋体" w:hint="default"/>
                <w:color w:val="auto"/>
                <w:sz w:val="18"/>
                <w:szCs w:val="18"/>
              </w:rPr>
            </w:pPr>
            <w:r w:rsidRPr="00FB2649">
              <w:rPr>
                <w:rStyle w:val="fontstyle01"/>
                <w:rFonts w:hint="default"/>
                <w:sz w:val="18"/>
                <w:szCs w:val="18"/>
              </w:rPr>
              <w:t>0.05</w:t>
            </w:r>
          </w:p>
        </w:tc>
        <w:tc>
          <w:tcPr>
            <w:tcW w:w="850" w:type="dxa"/>
          </w:tcPr>
          <w:p w:rsidR="0026056C" w:rsidRPr="00FB2649" w:rsidRDefault="0026056C" w:rsidP="0026056C">
            <w:pPr>
              <w:rPr>
                <w:rStyle w:val="fontstyle01"/>
                <w:rFonts w:hint="default"/>
                <w:sz w:val="18"/>
                <w:szCs w:val="18"/>
              </w:rPr>
            </w:pPr>
          </w:p>
        </w:tc>
        <w:tc>
          <w:tcPr>
            <w:tcW w:w="851" w:type="dxa"/>
          </w:tcPr>
          <w:p w:rsidR="0026056C" w:rsidRPr="00FB2649" w:rsidRDefault="0026056C" w:rsidP="0026056C">
            <w:pPr>
              <w:rPr>
                <w:rStyle w:val="fontstyle01"/>
                <w:rFonts w:hint="default"/>
                <w:sz w:val="18"/>
                <w:szCs w:val="18"/>
              </w:rPr>
            </w:pPr>
          </w:p>
        </w:tc>
      </w:tr>
      <w:tr w:rsidR="0026056C" w:rsidRPr="00FB2649" w:rsidTr="00FB2649">
        <w:trPr>
          <w:jc w:val="center"/>
        </w:trPr>
        <w:tc>
          <w:tcPr>
            <w:tcW w:w="1956" w:type="dxa"/>
          </w:tcPr>
          <w:p w:rsidR="0026056C" w:rsidRPr="00FB2649" w:rsidRDefault="0026056C" w:rsidP="0026056C">
            <w:pPr>
              <w:rPr>
                <w:rStyle w:val="fontstyle01"/>
                <w:rFonts w:cs="宋体" w:hint="default"/>
                <w:color w:val="auto"/>
                <w:sz w:val="18"/>
                <w:szCs w:val="18"/>
              </w:rPr>
            </w:pPr>
            <w:r w:rsidRPr="00FB2649">
              <w:rPr>
                <w:rStyle w:val="fontstyle01"/>
                <w:rFonts w:hint="default"/>
                <w:sz w:val="18"/>
                <w:szCs w:val="18"/>
              </w:rPr>
              <w:t>蛋白标准品</w:t>
            </w:r>
            <w:r w:rsidRPr="00FB2649">
              <w:rPr>
                <w:rStyle w:val="fontstyle11"/>
                <w:sz w:val="18"/>
                <w:szCs w:val="18"/>
              </w:rPr>
              <w:t>(mL)</w:t>
            </w:r>
          </w:p>
        </w:tc>
        <w:tc>
          <w:tcPr>
            <w:tcW w:w="993" w:type="dxa"/>
          </w:tcPr>
          <w:p w:rsidR="0026056C" w:rsidRPr="00FB2649" w:rsidRDefault="0026056C" w:rsidP="0026056C">
            <w:pPr>
              <w:rPr>
                <w:rStyle w:val="fontstyle01"/>
                <w:rFonts w:hint="default"/>
                <w:sz w:val="18"/>
                <w:szCs w:val="18"/>
              </w:rPr>
            </w:pPr>
          </w:p>
        </w:tc>
        <w:tc>
          <w:tcPr>
            <w:tcW w:w="850" w:type="dxa"/>
          </w:tcPr>
          <w:p w:rsidR="0026056C" w:rsidRPr="00FB2649" w:rsidRDefault="0026056C" w:rsidP="0026056C">
            <w:pPr>
              <w:rPr>
                <w:rStyle w:val="fontstyle01"/>
                <w:rFonts w:cs="宋体" w:hint="default"/>
                <w:color w:val="auto"/>
                <w:sz w:val="18"/>
                <w:szCs w:val="18"/>
              </w:rPr>
            </w:pPr>
            <w:r w:rsidRPr="00FB2649">
              <w:rPr>
                <w:rStyle w:val="fontstyle01"/>
                <w:rFonts w:hint="default"/>
                <w:sz w:val="18"/>
                <w:szCs w:val="18"/>
              </w:rPr>
              <w:t>0.05</w:t>
            </w:r>
          </w:p>
        </w:tc>
        <w:tc>
          <w:tcPr>
            <w:tcW w:w="851" w:type="dxa"/>
          </w:tcPr>
          <w:p w:rsidR="0026056C" w:rsidRPr="00FB2649" w:rsidRDefault="0026056C" w:rsidP="0026056C">
            <w:pPr>
              <w:rPr>
                <w:rStyle w:val="fontstyle01"/>
                <w:rFonts w:hint="default"/>
                <w:sz w:val="18"/>
                <w:szCs w:val="18"/>
              </w:rPr>
            </w:pPr>
          </w:p>
        </w:tc>
      </w:tr>
      <w:tr w:rsidR="0026056C" w:rsidRPr="00FB2649" w:rsidTr="00FB2649">
        <w:trPr>
          <w:jc w:val="center"/>
        </w:trPr>
        <w:tc>
          <w:tcPr>
            <w:tcW w:w="1956" w:type="dxa"/>
          </w:tcPr>
          <w:p w:rsidR="0026056C" w:rsidRPr="00FB2649" w:rsidRDefault="0026056C" w:rsidP="0026056C">
            <w:pPr>
              <w:rPr>
                <w:rStyle w:val="fontstyle01"/>
                <w:rFonts w:cs="宋体" w:hint="default"/>
                <w:color w:val="auto"/>
                <w:sz w:val="18"/>
                <w:szCs w:val="18"/>
              </w:rPr>
            </w:pPr>
            <w:r w:rsidRPr="00FB2649">
              <w:rPr>
                <w:rStyle w:val="fontstyle01"/>
                <w:rFonts w:hint="default"/>
                <w:sz w:val="18"/>
                <w:szCs w:val="18"/>
              </w:rPr>
              <w:t>待测样本</w:t>
            </w:r>
            <w:r w:rsidRPr="00FB2649">
              <w:rPr>
                <w:rStyle w:val="fontstyle11"/>
                <w:sz w:val="18"/>
                <w:szCs w:val="18"/>
              </w:rPr>
              <w:t>(mL)</w:t>
            </w:r>
          </w:p>
        </w:tc>
        <w:tc>
          <w:tcPr>
            <w:tcW w:w="993" w:type="dxa"/>
          </w:tcPr>
          <w:p w:rsidR="0026056C" w:rsidRPr="00FB2649" w:rsidRDefault="0026056C" w:rsidP="0026056C">
            <w:pPr>
              <w:rPr>
                <w:rStyle w:val="fontstyle01"/>
                <w:rFonts w:hint="default"/>
                <w:sz w:val="18"/>
                <w:szCs w:val="18"/>
              </w:rPr>
            </w:pPr>
          </w:p>
        </w:tc>
        <w:tc>
          <w:tcPr>
            <w:tcW w:w="850" w:type="dxa"/>
          </w:tcPr>
          <w:p w:rsidR="0026056C" w:rsidRPr="00FB2649" w:rsidRDefault="0026056C" w:rsidP="0026056C">
            <w:pPr>
              <w:rPr>
                <w:rStyle w:val="fontstyle01"/>
                <w:rFonts w:hint="default"/>
                <w:sz w:val="18"/>
                <w:szCs w:val="18"/>
              </w:rPr>
            </w:pPr>
          </w:p>
        </w:tc>
        <w:tc>
          <w:tcPr>
            <w:tcW w:w="851" w:type="dxa"/>
          </w:tcPr>
          <w:p w:rsidR="0026056C" w:rsidRPr="00FB2649" w:rsidRDefault="0026056C" w:rsidP="0026056C">
            <w:pPr>
              <w:rPr>
                <w:rStyle w:val="fontstyle01"/>
                <w:rFonts w:cs="宋体" w:hint="default"/>
                <w:color w:val="auto"/>
                <w:sz w:val="18"/>
                <w:szCs w:val="18"/>
              </w:rPr>
            </w:pPr>
            <w:r w:rsidRPr="00FB2649">
              <w:rPr>
                <w:rStyle w:val="fontstyle01"/>
                <w:rFonts w:hint="default"/>
                <w:sz w:val="18"/>
                <w:szCs w:val="18"/>
              </w:rPr>
              <w:t>0.05</w:t>
            </w:r>
          </w:p>
        </w:tc>
      </w:tr>
      <w:tr w:rsidR="0026056C" w:rsidRPr="00FB2649" w:rsidTr="00FB2649">
        <w:trPr>
          <w:jc w:val="center"/>
        </w:trPr>
        <w:tc>
          <w:tcPr>
            <w:tcW w:w="1956" w:type="dxa"/>
          </w:tcPr>
          <w:p w:rsidR="0026056C" w:rsidRPr="00FB2649" w:rsidRDefault="0026056C" w:rsidP="0026056C">
            <w:pPr>
              <w:rPr>
                <w:rStyle w:val="fontstyle01"/>
                <w:rFonts w:cs="宋体" w:hint="default"/>
                <w:color w:val="auto"/>
                <w:sz w:val="18"/>
                <w:szCs w:val="18"/>
              </w:rPr>
            </w:pPr>
            <w:r w:rsidRPr="00FB2649">
              <w:rPr>
                <w:rStyle w:val="fontstyle01"/>
                <w:rFonts w:hint="default"/>
                <w:sz w:val="18"/>
                <w:szCs w:val="18"/>
              </w:rPr>
              <w:t>双缩脲试剂</w:t>
            </w:r>
            <w:r w:rsidRPr="00FB2649">
              <w:rPr>
                <w:rStyle w:val="fontstyle11"/>
                <w:sz w:val="18"/>
                <w:szCs w:val="18"/>
              </w:rPr>
              <w:t>(mL)</w:t>
            </w:r>
          </w:p>
        </w:tc>
        <w:tc>
          <w:tcPr>
            <w:tcW w:w="993" w:type="dxa"/>
            <w:vAlign w:val="center"/>
          </w:tcPr>
          <w:p w:rsidR="0026056C" w:rsidRPr="00FB2649" w:rsidRDefault="0026056C">
            <w:pPr>
              <w:rPr>
                <w:rFonts w:ascii="宋体" w:hAnsi="宋体" w:cs="宋体"/>
                <w:sz w:val="18"/>
                <w:szCs w:val="18"/>
              </w:rPr>
            </w:pPr>
            <w:r w:rsidRPr="00FB2649">
              <w:rPr>
                <w:rStyle w:val="fontstyle01"/>
                <w:rFonts w:hint="default"/>
                <w:sz w:val="18"/>
                <w:szCs w:val="18"/>
              </w:rPr>
              <w:t>2.5</w:t>
            </w:r>
          </w:p>
        </w:tc>
        <w:tc>
          <w:tcPr>
            <w:tcW w:w="850" w:type="dxa"/>
            <w:vAlign w:val="center"/>
          </w:tcPr>
          <w:p w:rsidR="0026056C" w:rsidRPr="00FB2649" w:rsidRDefault="0026056C">
            <w:pPr>
              <w:rPr>
                <w:rFonts w:ascii="宋体" w:hAnsi="宋体" w:cs="宋体"/>
                <w:sz w:val="18"/>
                <w:szCs w:val="18"/>
              </w:rPr>
            </w:pPr>
            <w:r w:rsidRPr="00FB2649">
              <w:rPr>
                <w:rStyle w:val="fontstyle01"/>
                <w:rFonts w:hint="default"/>
                <w:sz w:val="18"/>
                <w:szCs w:val="18"/>
              </w:rPr>
              <w:t>2.5</w:t>
            </w:r>
          </w:p>
        </w:tc>
        <w:tc>
          <w:tcPr>
            <w:tcW w:w="851" w:type="dxa"/>
            <w:vAlign w:val="center"/>
          </w:tcPr>
          <w:p w:rsidR="0026056C" w:rsidRPr="00FB2649" w:rsidRDefault="0026056C">
            <w:pPr>
              <w:rPr>
                <w:rFonts w:ascii="宋体" w:hAnsi="宋体" w:cs="宋体"/>
                <w:sz w:val="18"/>
                <w:szCs w:val="18"/>
              </w:rPr>
            </w:pPr>
            <w:r w:rsidRPr="00FB2649">
              <w:rPr>
                <w:rStyle w:val="fontstyle01"/>
                <w:rFonts w:hint="default"/>
                <w:sz w:val="18"/>
                <w:szCs w:val="18"/>
              </w:rPr>
              <w:t>2.</w:t>
            </w:r>
          </w:p>
        </w:tc>
      </w:tr>
      <w:tr w:rsidR="0026056C" w:rsidRPr="00FB2649" w:rsidTr="00FB2649">
        <w:trPr>
          <w:jc w:val="center"/>
        </w:trPr>
        <w:tc>
          <w:tcPr>
            <w:tcW w:w="4650" w:type="dxa"/>
            <w:gridSpan w:val="4"/>
          </w:tcPr>
          <w:p w:rsidR="0026056C" w:rsidRPr="00FB2649" w:rsidRDefault="00694E37" w:rsidP="0026056C">
            <w:pPr>
              <w:rPr>
                <w:rStyle w:val="fontstyle01"/>
                <w:rFonts w:cs="宋体" w:hint="default"/>
                <w:color w:val="auto"/>
                <w:sz w:val="18"/>
                <w:szCs w:val="18"/>
              </w:rPr>
            </w:pPr>
            <w:r w:rsidRPr="00694E37">
              <w:rPr>
                <w:rFonts w:ascii="宋体" w:hAnsi="宋体"/>
                <w:noProof/>
                <w:color w:val="000000"/>
                <w:sz w:val="18"/>
                <w:szCs w:val="1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44.85pt;margin-top:40.05pt;width:107.7pt;height:29.45pt;z-index:251660288;mso-position-horizontal-relative:text;mso-position-vertical-relative:text" filled="f" stroked="f">
                  <v:textbox>
                    <w:txbxContent>
                      <w:p w:rsidR="00CC6818" w:rsidRPr="006A7E17" w:rsidRDefault="00CC6818">
                        <w:pPr>
                          <w:rPr>
                            <w:sz w:val="16"/>
                            <w:szCs w:val="18"/>
                          </w:rPr>
                        </w:pPr>
                        <w:r w:rsidRPr="006A7E17">
                          <w:rPr>
                            <w:rFonts w:hint="eastAsia"/>
                            <w:sz w:val="16"/>
                            <w:szCs w:val="18"/>
                          </w:rPr>
                          <w:t>测定</w:t>
                        </w:r>
                        <w:r w:rsidRPr="006A7E17">
                          <w:rPr>
                            <w:rFonts w:hint="eastAsia"/>
                            <w:sz w:val="16"/>
                            <w:szCs w:val="18"/>
                          </w:rPr>
                          <w:t>OD</w:t>
                        </w:r>
                        <w:r w:rsidRPr="006A7E17">
                          <w:rPr>
                            <w:rFonts w:hint="eastAsia"/>
                            <w:sz w:val="16"/>
                            <w:szCs w:val="18"/>
                          </w:rPr>
                          <w:t>植</w:t>
                        </w:r>
                        <w:r w:rsidRPr="006A7E17">
                          <w:rPr>
                            <w:rFonts w:hint="eastAsia"/>
                            <w:sz w:val="16"/>
                            <w:szCs w:val="18"/>
                          </w:rPr>
                          <w:t>-</w:t>
                        </w:r>
                        <w:r w:rsidRPr="006A7E17">
                          <w:rPr>
                            <w:rFonts w:hint="eastAsia"/>
                            <w:sz w:val="16"/>
                            <w:szCs w:val="18"/>
                          </w:rPr>
                          <w:t>空白</w:t>
                        </w:r>
                        <w:r w:rsidRPr="006A7E17">
                          <w:rPr>
                            <w:rFonts w:hint="eastAsia"/>
                            <w:sz w:val="16"/>
                            <w:szCs w:val="18"/>
                          </w:rPr>
                          <w:t>OD</w:t>
                        </w:r>
                        <w:r w:rsidRPr="006A7E17">
                          <w:rPr>
                            <w:rFonts w:hint="eastAsia"/>
                            <w:sz w:val="16"/>
                            <w:szCs w:val="18"/>
                          </w:rPr>
                          <w:t>植</w:t>
                        </w:r>
                      </w:p>
                    </w:txbxContent>
                  </v:textbox>
                </v:shape>
              </w:pict>
            </w:r>
            <w:r w:rsidR="0026056C" w:rsidRPr="00FB2649">
              <w:rPr>
                <w:rStyle w:val="fontstyle01"/>
                <w:rFonts w:hint="default"/>
                <w:sz w:val="18"/>
                <w:szCs w:val="18"/>
              </w:rPr>
              <w:t>混匀，</w:t>
            </w:r>
            <w:r w:rsidR="0026056C" w:rsidRPr="00FB2649">
              <w:rPr>
                <w:rStyle w:val="fontstyle21"/>
                <w:sz w:val="18"/>
                <w:szCs w:val="18"/>
              </w:rPr>
              <w:t>37</w:t>
            </w:r>
            <w:r w:rsidR="0026056C" w:rsidRPr="00FB2649">
              <w:rPr>
                <w:rStyle w:val="fontstyle01"/>
                <w:rFonts w:hint="default"/>
                <w:sz w:val="18"/>
                <w:szCs w:val="18"/>
              </w:rPr>
              <w:t>℃反应</w:t>
            </w:r>
            <w:r w:rsidR="0026056C" w:rsidRPr="00FB2649">
              <w:rPr>
                <w:rStyle w:val="fontstyle21"/>
                <w:sz w:val="18"/>
                <w:szCs w:val="18"/>
              </w:rPr>
              <w:t>10</w:t>
            </w:r>
            <w:r w:rsidR="0026056C" w:rsidRPr="00FB2649">
              <w:rPr>
                <w:rStyle w:val="fontstyle01"/>
                <w:rFonts w:hint="default"/>
                <w:sz w:val="18"/>
                <w:szCs w:val="18"/>
              </w:rPr>
              <w:t>分钟，流水冷却后，</w:t>
            </w:r>
            <w:r w:rsidR="0026056C" w:rsidRPr="00FB2649">
              <w:rPr>
                <w:rStyle w:val="fontstyle21"/>
                <w:sz w:val="18"/>
                <w:szCs w:val="18"/>
              </w:rPr>
              <w:t>540nm</w:t>
            </w:r>
            <w:r w:rsidR="0026056C" w:rsidRPr="00FB2649">
              <w:rPr>
                <w:rStyle w:val="fontstyle01"/>
                <w:rFonts w:hint="default"/>
                <w:sz w:val="18"/>
                <w:szCs w:val="18"/>
              </w:rPr>
              <w:t>，光径</w:t>
            </w:r>
            <w:r w:rsidR="0026056C" w:rsidRPr="00FB2649">
              <w:rPr>
                <w:rStyle w:val="fontstyle21"/>
                <w:sz w:val="18"/>
                <w:szCs w:val="18"/>
              </w:rPr>
              <w:t>1cm</w:t>
            </w:r>
            <w:r w:rsidR="0026056C" w:rsidRPr="00FB2649">
              <w:rPr>
                <w:rStyle w:val="fontstyle01"/>
                <w:rFonts w:hint="default"/>
                <w:sz w:val="18"/>
                <w:szCs w:val="18"/>
              </w:rPr>
              <w:t>，双蒸水调零，测各管吸光值。</w:t>
            </w:r>
          </w:p>
        </w:tc>
      </w:tr>
    </w:tbl>
    <w:p w:rsidR="0026056C" w:rsidRDefault="00694E37" w:rsidP="00223F52">
      <w:pPr>
        <w:ind w:firstLineChars="200" w:firstLine="440"/>
        <w:rPr>
          <w:rStyle w:val="fontstyle01"/>
          <w:rFonts w:hint="default"/>
        </w:rPr>
      </w:pPr>
      <w:r>
        <w:rPr>
          <w:rFonts w:ascii="宋体" w:hAnsi="宋体"/>
          <w:noProof/>
          <w:color w:val="000000"/>
          <w:sz w:val="22"/>
        </w:rPr>
        <w:pict>
          <v:shape id="_x0000_s1028" type="#_x0000_t202" style="position:absolute;left:0;text-align:left;margin-left:203.3pt;margin-top:7.75pt;width:107.7pt;height:29.35pt;z-index:251661312;mso-position-horizontal-relative:text;mso-position-vertical-relative:text" filled="f" stroked="f">
            <v:textbox>
              <w:txbxContent>
                <w:p w:rsidR="00CC6818" w:rsidRPr="006A7E17" w:rsidRDefault="00CC6818">
                  <w:pPr>
                    <w:rPr>
                      <w:sz w:val="16"/>
                      <w:szCs w:val="18"/>
                    </w:rPr>
                  </w:pPr>
                  <w:r w:rsidRPr="006A7E17">
                    <w:rPr>
                      <w:rFonts w:hint="eastAsia"/>
                      <w:sz w:val="16"/>
                      <w:szCs w:val="18"/>
                    </w:rPr>
                    <w:t>标准</w:t>
                  </w:r>
                  <w:r w:rsidRPr="006A7E17">
                    <w:rPr>
                      <w:rFonts w:hint="eastAsia"/>
                      <w:sz w:val="16"/>
                      <w:szCs w:val="18"/>
                    </w:rPr>
                    <w:t>OD</w:t>
                  </w:r>
                  <w:r w:rsidRPr="006A7E17">
                    <w:rPr>
                      <w:rFonts w:hint="eastAsia"/>
                      <w:sz w:val="16"/>
                      <w:szCs w:val="18"/>
                    </w:rPr>
                    <w:t>植</w:t>
                  </w:r>
                  <w:r w:rsidRPr="006A7E17">
                    <w:rPr>
                      <w:rFonts w:hint="eastAsia"/>
                      <w:sz w:val="16"/>
                      <w:szCs w:val="18"/>
                    </w:rPr>
                    <w:t>-</w:t>
                  </w:r>
                  <w:r w:rsidRPr="006A7E17">
                    <w:rPr>
                      <w:rFonts w:hint="eastAsia"/>
                      <w:sz w:val="16"/>
                      <w:szCs w:val="18"/>
                    </w:rPr>
                    <w:t>空白</w:t>
                  </w:r>
                  <w:r w:rsidRPr="006A7E17">
                    <w:rPr>
                      <w:rFonts w:hint="eastAsia"/>
                      <w:sz w:val="16"/>
                      <w:szCs w:val="18"/>
                    </w:rPr>
                    <w:t>OD</w:t>
                  </w:r>
                  <w:r w:rsidRPr="006A7E17">
                    <w:rPr>
                      <w:rFonts w:hint="eastAsia"/>
                      <w:sz w:val="16"/>
                      <w:szCs w:val="18"/>
                    </w:rPr>
                    <w:t>植</w:t>
                  </w:r>
                </w:p>
              </w:txbxContent>
            </v:textbox>
          </v:shape>
        </w:pict>
      </w:r>
      <w:r>
        <w:rPr>
          <w:rFonts w:ascii="宋体" w:hAnsi="宋体"/>
          <w:noProof/>
          <w:color w:val="000000"/>
          <w:sz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03.3pt;margin-top:15.3pt;width:107.7pt;height:.6pt;flip:y;z-index:251659264;mso-position-horizontal-relative:text;mso-position-vertical-relative:text" o:connectortype="straight"/>
        </w:pict>
      </w:r>
      <w:r w:rsidR="001A190C">
        <w:rPr>
          <w:rStyle w:val="fontstyle01"/>
          <w:rFonts w:hint="default"/>
        </w:rPr>
        <w:t>计算公式：</w:t>
      </w:r>
      <w:r w:rsidR="00CC6818">
        <w:rPr>
          <w:rStyle w:val="fontstyle01"/>
          <w:rFonts w:hint="default"/>
        </w:rPr>
        <w:t xml:space="preserve">待测样本蛋白浓度(g/l)=                      </w:t>
      </w:r>
      <w:r w:rsidR="00CC6818" w:rsidRPr="004A0D86">
        <w:rPr>
          <w:rFonts w:ascii="宋体" w:hAnsi="宋体"/>
          <w:color w:val="000000"/>
          <w:sz w:val="18"/>
          <w:szCs w:val="18"/>
        </w:rPr>
        <w:t>×</w:t>
      </w:r>
      <w:r w:rsidR="00CC6818">
        <w:rPr>
          <w:rFonts w:ascii="宋体" w:hAnsi="宋体" w:hint="eastAsia"/>
          <w:color w:val="000000"/>
          <w:sz w:val="18"/>
          <w:szCs w:val="18"/>
        </w:rPr>
        <w:t>蛋白标准液浓度</w:t>
      </w:r>
    </w:p>
    <w:p w:rsidR="00E36561" w:rsidRDefault="00E36561" w:rsidP="00E36561">
      <w:pPr>
        <w:pStyle w:val="a3"/>
        <w:numPr>
          <w:ilvl w:val="0"/>
          <w:numId w:val="9"/>
        </w:numPr>
        <w:ind w:firstLineChars="0"/>
        <w:rPr>
          <w:rFonts w:ascii="Tahoma" w:hAnsi="Tahoma" w:cs="Tahoma"/>
          <w:b/>
          <w:sz w:val="28"/>
          <w:szCs w:val="28"/>
        </w:rPr>
      </w:pPr>
      <w:r w:rsidRPr="00721997">
        <w:rPr>
          <w:rFonts w:ascii="Tahoma" w:hAnsi="Tahoma" w:cs="Tahoma" w:hint="eastAsia"/>
          <w:b/>
          <w:sz w:val="24"/>
          <w:szCs w:val="24"/>
        </w:rPr>
        <w:t>注意事项</w:t>
      </w:r>
      <w:r w:rsidRPr="00E36561">
        <w:rPr>
          <w:rFonts w:ascii="Tahoma" w:hAnsi="Tahoma" w:cs="Tahoma" w:hint="eastAsia"/>
          <w:b/>
          <w:sz w:val="28"/>
          <w:szCs w:val="28"/>
        </w:rPr>
        <w:t>：</w:t>
      </w:r>
    </w:p>
    <w:p w:rsidR="00993A94" w:rsidRPr="000F2520" w:rsidRDefault="00506367" w:rsidP="000F2520">
      <w:pPr>
        <w:pStyle w:val="a3"/>
        <w:numPr>
          <w:ilvl w:val="0"/>
          <w:numId w:val="13"/>
        </w:numPr>
        <w:ind w:firstLineChars="0"/>
        <w:rPr>
          <w:rStyle w:val="fontstyle01"/>
          <w:rFonts w:hint="default"/>
        </w:rPr>
      </w:pPr>
      <w:r w:rsidRPr="00506367">
        <w:rPr>
          <w:rFonts w:ascii="宋体" w:hAnsi="宋体"/>
          <w:color w:val="000000"/>
          <w:sz w:val="22"/>
        </w:rPr>
        <w:t xml:space="preserve">本试剂盒适合检测蛋白含量在 </w:t>
      </w:r>
      <w:r w:rsidRPr="00506367">
        <w:rPr>
          <w:rFonts w:ascii="Times New Roman" w:hAnsi="Times New Roman"/>
          <w:b/>
          <w:bCs/>
          <w:color w:val="000000"/>
          <w:sz w:val="22"/>
        </w:rPr>
        <w:t>10</w:t>
      </w:r>
      <w:r w:rsidRPr="00506367">
        <w:rPr>
          <w:rFonts w:ascii="宋体" w:hAnsi="宋体"/>
          <w:color w:val="000000"/>
          <w:sz w:val="22"/>
        </w:rPr>
        <w:t>～</w:t>
      </w:r>
      <w:r w:rsidRPr="00506367">
        <w:rPr>
          <w:rFonts w:ascii="Times New Roman" w:hAnsi="Times New Roman"/>
          <w:b/>
          <w:bCs/>
          <w:color w:val="000000"/>
          <w:sz w:val="22"/>
        </w:rPr>
        <w:t xml:space="preserve">80g/L </w:t>
      </w:r>
      <w:r w:rsidRPr="00506367">
        <w:rPr>
          <w:rFonts w:ascii="宋体" w:hAnsi="宋体"/>
          <w:color w:val="000000"/>
          <w:sz w:val="22"/>
        </w:rPr>
        <w:t>的样本</w:t>
      </w:r>
      <w:r w:rsidRPr="00506367">
        <w:rPr>
          <w:rFonts w:ascii="Times New Roman" w:hAnsi="Times New Roman"/>
          <w:b/>
          <w:bCs/>
          <w:color w:val="000000"/>
          <w:sz w:val="22"/>
        </w:rPr>
        <w:t>(</w:t>
      </w:r>
      <w:r w:rsidRPr="00506367">
        <w:rPr>
          <w:rFonts w:ascii="宋体" w:hAnsi="宋体"/>
          <w:color w:val="000000"/>
          <w:sz w:val="22"/>
        </w:rPr>
        <w:t>如血清、血浆</w:t>
      </w:r>
      <w:r w:rsidRPr="00506367">
        <w:rPr>
          <w:rFonts w:ascii="Times New Roman" w:hAnsi="Times New Roman"/>
          <w:b/>
          <w:bCs/>
          <w:color w:val="000000"/>
          <w:sz w:val="22"/>
        </w:rPr>
        <w:t>)</w:t>
      </w:r>
      <w:r w:rsidRPr="00506367">
        <w:rPr>
          <w:rFonts w:ascii="宋体" w:hAnsi="宋体"/>
          <w:color w:val="000000"/>
          <w:sz w:val="22"/>
        </w:rPr>
        <w:t xml:space="preserve">，如蛋白含量高于 </w:t>
      </w:r>
      <w:r w:rsidRPr="00506367">
        <w:rPr>
          <w:rFonts w:ascii="Times New Roman" w:hAnsi="Times New Roman"/>
          <w:b/>
          <w:bCs/>
          <w:color w:val="000000"/>
          <w:sz w:val="22"/>
        </w:rPr>
        <w:t>80g/L</w:t>
      </w:r>
      <w:r w:rsidRPr="00506367">
        <w:rPr>
          <w:rFonts w:ascii="宋体" w:hAnsi="宋体"/>
          <w:color w:val="000000"/>
          <w:sz w:val="22"/>
        </w:rPr>
        <w:t xml:space="preserve">，须用生理盐水稀释至此范围内。 如蛋白含量在 </w:t>
      </w:r>
      <w:r w:rsidRPr="00506367">
        <w:rPr>
          <w:rFonts w:ascii="Times New Roman" w:hAnsi="Times New Roman"/>
          <w:color w:val="000000"/>
          <w:sz w:val="22"/>
        </w:rPr>
        <w:t xml:space="preserve">10g/L </w:t>
      </w:r>
      <w:r w:rsidRPr="00506367">
        <w:rPr>
          <w:rFonts w:ascii="宋体" w:hAnsi="宋体"/>
          <w:color w:val="000000"/>
          <w:sz w:val="22"/>
        </w:rPr>
        <w:t xml:space="preserve">以下（组织或细胞样本），建议使用本所的考马斯亮兰法或 </w:t>
      </w:r>
      <w:r w:rsidRPr="00506367">
        <w:rPr>
          <w:rFonts w:ascii="Times New Roman" w:hAnsi="Times New Roman"/>
          <w:color w:val="000000"/>
          <w:sz w:val="22"/>
        </w:rPr>
        <w:t>BCA</w:t>
      </w:r>
      <w:r w:rsidRPr="00506367">
        <w:rPr>
          <w:rFonts w:ascii="宋体" w:hAnsi="宋体"/>
          <w:color w:val="000000"/>
          <w:sz w:val="22"/>
        </w:rPr>
        <w:t>法蛋白测定试剂盒。</w:t>
      </w:r>
    </w:p>
    <w:sectPr w:rsidR="00993A94" w:rsidRPr="000F2520" w:rsidSect="00FB2649">
      <w:headerReference w:type="default" r:id="rId7"/>
      <w:footerReference w:type="default" r:id="rId8"/>
      <w:pgSz w:w="11906" w:h="16838"/>
      <w:pgMar w:top="567" w:right="567" w:bottom="567" w:left="567" w:header="567" w:footer="283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3F48" w:rsidRDefault="00413F48" w:rsidP="00D16204">
      <w:pPr>
        <w:spacing w:line="240" w:lineRule="auto"/>
      </w:pPr>
      <w:r>
        <w:separator/>
      </w:r>
    </w:p>
  </w:endnote>
  <w:endnote w:type="continuationSeparator" w:id="1">
    <w:p w:rsidR="00413F48" w:rsidRDefault="00413F48" w:rsidP="00D1620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188294"/>
      <w:docPartObj>
        <w:docPartGallery w:val="Page Numbers (Bottom of Page)"/>
        <w:docPartUnique/>
      </w:docPartObj>
    </w:sdtPr>
    <w:sdtContent>
      <w:p w:rsidR="00FB2649" w:rsidRDefault="00694E37">
        <w:pPr>
          <w:pStyle w:val="a5"/>
        </w:pPr>
        <w:fldSimple w:instr=" PAGE   \* MERGEFORMAT ">
          <w:r w:rsidR="006A7E17" w:rsidRPr="006A7E17">
            <w:rPr>
              <w:noProof/>
              <w:lang w:val="zh-CN"/>
            </w:rPr>
            <w:t>1</w:t>
          </w:r>
        </w:fldSimple>
      </w:p>
    </w:sdtContent>
  </w:sdt>
  <w:p w:rsidR="0030031C" w:rsidRPr="00A02400" w:rsidRDefault="0030031C" w:rsidP="00A02400">
    <w:pPr>
      <w:pStyle w:val="a5"/>
      <w:pBdr>
        <w:top w:val="thinThickSmallGap" w:sz="24" w:space="1" w:color="622423" w:themeColor="accent2" w:themeShade="7F"/>
      </w:pBdr>
      <w:rPr>
        <w:rFonts w:asciiTheme="majorHAnsi" w:hAnsiTheme="majorHAnsi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3F48" w:rsidRDefault="00413F48" w:rsidP="00D16204">
      <w:pPr>
        <w:spacing w:line="240" w:lineRule="auto"/>
      </w:pPr>
      <w:r>
        <w:separator/>
      </w:r>
    </w:p>
  </w:footnote>
  <w:footnote w:type="continuationSeparator" w:id="1">
    <w:p w:rsidR="00413F48" w:rsidRDefault="00413F48" w:rsidP="00D1620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31C" w:rsidRPr="0030031C" w:rsidRDefault="007B505A" w:rsidP="000F2520">
    <w:pPr>
      <w:pStyle w:val="a4"/>
      <w:pBdr>
        <w:bottom w:val="thickThinSmallGap" w:sz="24" w:space="0" w:color="622423" w:themeColor="accent2" w:themeShade="7F"/>
      </w:pBdr>
      <w:ind w:firstLineChars="4700" w:firstLine="8460"/>
      <w:jc w:val="both"/>
      <w:rPr>
        <w:rFonts w:asciiTheme="majorHAnsi" w:eastAsiaTheme="majorEastAsia" w:hAnsiTheme="majorHAnsi" w:cstheme="majorBidi"/>
        <w:sz w:val="32"/>
        <w:szCs w:val="32"/>
      </w:rPr>
    </w:pPr>
    <w:r w:rsidRPr="007B505A">
      <w:rPr>
        <w:rFonts w:asciiTheme="majorHAnsi" w:hAnsiTheme="majorHAnsi" w:hint="eastAsia"/>
        <w:noProof/>
        <w:kern w:val="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76698</wp:posOffset>
          </wp:positionH>
          <wp:positionV relativeFrom="paragraph">
            <wp:posOffset>-262089</wp:posOffset>
          </wp:positionV>
          <wp:extent cx="656811" cy="421419"/>
          <wp:effectExtent l="19050" t="0" r="0" b="0"/>
          <wp:wrapNone/>
          <wp:docPr id="2" name="图片 1" descr="2022LOGO粗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22LOGO粗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6811" cy="4214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sdt>
      <w:sdtPr>
        <w:rPr>
          <w:rFonts w:asciiTheme="majorHAnsi" w:hAnsiTheme="majorHAnsi" w:hint="eastAsia"/>
          <w:kern w:val="0"/>
        </w:rPr>
        <w:alias w:val="标题"/>
        <w:id w:val="77738743"/>
        <w:placeholder>
          <w:docPart w:val="83DAB9B86D0F4517B8BC007615FFC81D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721997">
          <w:rPr>
            <w:rFonts w:asciiTheme="majorHAnsi" w:hAnsiTheme="majorHAnsi" w:hint="eastAsia"/>
            <w:kern w:val="0"/>
          </w:rPr>
          <w:t>北京谱阅生物技术有限公司</w:t>
        </w:r>
      </w:sdtContent>
    </w:sdt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76571"/>
    <w:multiLevelType w:val="hybridMultilevel"/>
    <w:tmpl w:val="81B43426"/>
    <w:lvl w:ilvl="0" w:tplc="93AA5C68">
      <w:start w:val="1"/>
      <w:numFmt w:val="lowerLetter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10" w:hanging="420"/>
      </w:pPr>
    </w:lvl>
    <w:lvl w:ilvl="2" w:tplc="0409001B" w:tentative="1">
      <w:start w:val="1"/>
      <w:numFmt w:val="lowerRoman"/>
      <w:lvlText w:val="%3."/>
      <w:lvlJc w:val="right"/>
      <w:pPr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ind w:left="2550" w:hanging="420"/>
      </w:pPr>
    </w:lvl>
    <w:lvl w:ilvl="4" w:tplc="04090019" w:tentative="1">
      <w:start w:val="1"/>
      <w:numFmt w:val="lowerLetter"/>
      <w:lvlText w:val="%5)"/>
      <w:lvlJc w:val="left"/>
      <w:pPr>
        <w:ind w:left="2970" w:hanging="420"/>
      </w:pPr>
    </w:lvl>
    <w:lvl w:ilvl="5" w:tplc="0409001B" w:tentative="1">
      <w:start w:val="1"/>
      <w:numFmt w:val="lowerRoman"/>
      <w:lvlText w:val="%6."/>
      <w:lvlJc w:val="right"/>
      <w:pPr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ind w:left="3810" w:hanging="420"/>
      </w:pPr>
    </w:lvl>
    <w:lvl w:ilvl="7" w:tplc="04090019" w:tentative="1">
      <w:start w:val="1"/>
      <w:numFmt w:val="lowerLetter"/>
      <w:lvlText w:val="%8)"/>
      <w:lvlJc w:val="left"/>
      <w:pPr>
        <w:ind w:left="4230" w:hanging="420"/>
      </w:pPr>
    </w:lvl>
    <w:lvl w:ilvl="8" w:tplc="0409001B" w:tentative="1">
      <w:start w:val="1"/>
      <w:numFmt w:val="lowerRoman"/>
      <w:lvlText w:val="%9."/>
      <w:lvlJc w:val="right"/>
      <w:pPr>
        <w:ind w:left="4650" w:hanging="420"/>
      </w:pPr>
    </w:lvl>
  </w:abstractNum>
  <w:abstractNum w:abstractNumId="1">
    <w:nsid w:val="15010EB6"/>
    <w:multiLevelType w:val="hybridMultilevel"/>
    <w:tmpl w:val="5EC05E12"/>
    <w:lvl w:ilvl="0" w:tplc="B26C770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8F76B43"/>
    <w:multiLevelType w:val="hybridMultilevel"/>
    <w:tmpl w:val="5D6456CC"/>
    <w:lvl w:ilvl="0" w:tplc="0409000F">
      <w:start w:val="1"/>
      <w:numFmt w:val="decimal"/>
      <w:lvlText w:val="%1."/>
      <w:lvlJc w:val="left"/>
      <w:pPr>
        <w:ind w:left="652" w:hanging="51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3">
    <w:nsid w:val="1C5D44DF"/>
    <w:multiLevelType w:val="hybridMultilevel"/>
    <w:tmpl w:val="96305D88"/>
    <w:lvl w:ilvl="0" w:tplc="D116F25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CAD348B"/>
    <w:multiLevelType w:val="hybridMultilevel"/>
    <w:tmpl w:val="9B98B9D8"/>
    <w:lvl w:ilvl="0" w:tplc="68CCF6CC">
      <w:start w:val="1"/>
      <w:numFmt w:val="decimal"/>
      <w:lvlText w:val="%1、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1050F7C"/>
    <w:multiLevelType w:val="hybridMultilevel"/>
    <w:tmpl w:val="3B58F710"/>
    <w:lvl w:ilvl="0" w:tplc="E3D04F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7816235"/>
    <w:multiLevelType w:val="hybridMultilevel"/>
    <w:tmpl w:val="27FAF30E"/>
    <w:lvl w:ilvl="0" w:tplc="D8C2020E">
      <w:start w:val="2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2303E79"/>
    <w:multiLevelType w:val="hybridMultilevel"/>
    <w:tmpl w:val="348670B0"/>
    <w:lvl w:ilvl="0" w:tplc="0E66BF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7F75E0C"/>
    <w:multiLevelType w:val="hybridMultilevel"/>
    <w:tmpl w:val="FDA2D7A2"/>
    <w:lvl w:ilvl="0" w:tplc="1BE0D5E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50" w:hanging="420"/>
      </w:pPr>
    </w:lvl>
    <w:lvl w:ilvl="2" w:tplc="0409001B" w:tentative="1">
      <w:start w:val="1"/>
      <w:numFmt w:val="lowerRoman"/>
      <w:lvlText w:val="%3."/>
      <w:lvlJc w:val="righ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9" w:tentative="1">
      <w:start w:val="1"/>
      <w:numFmt w:val="lowerLetter"/>
      <w:lvlText w:val="%5)"/>
      <w:lvlJc w:val="left"/>
      <w:pPr>
        <w:ind w:left="2610" w:hanging="420"/>
      </w:pPr>
    </w:lvl>
    <w:lvl w:ilvl="5" w:tplc="0409001B" w:tentative="1">
      <w:start w:val="1"/>
      <w:numFmt w:val="lowerRoman"/>
      <w:lvlText w:val="%6."/>
      <w:lvlJc w:val="righ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9" w:tentative="1">
      <w:start w:val="1"/>
      <w:numFmt w:val="lowerLetter"/>
      <w:lvlText w:val="%8)"/>
      <w:lvlJc w:val="left"/>
      <w:pPr>
        <w:ind w:left="3870" w:hanging="420"/>
      </w:pPr>
    </w:lvl>
    <w:lvl w:ilvl="8" w:tplc="0409001B" w:tentative="1">
      <w:start w:val="1"/>
      <w:numFmt w:val="lowerRoman"/>
      <w:lvlText w:val="%9."/>
      <w:lvlJc w:val="right"/>
      <w:pPr>
        <w:ind w:left="4290" w:hanging="420"/>
      </w:pPr>
    </w:lvl>
  </w:abstractNum>
  <w:abstractNum w:abstractNumId="9">
    <w:nsid w:val="61F06FBF"/>
    <w:multiLevelType w:val="hybridMultilevel"/>
    <w:tmpl w:val="D8A01388"/>
    <w:lvl w:ilvl="0" w:tplc="BC942466">
      <w:start w:val="1"/>
      <w:numFmt w:val="japaneseCounting"/>
      <w:lvlText w:val="%1、"/>
      <w:lvlJc w:val="left"/>
      <w:pPr>
        <w:ind w:left="900" w:hanging="9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68374AE2"/>
    <w:multiLevelType w:val="hybridMultilevel"/>
    <w:tmpl w:val="FC4A3C18"/>
    <w:lvl w:ilvl="0" w:tplc="6D84FA4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727677D0"/>
    <w:multiLevelType w:val="hybridMultilevel"/>
    <w:tmpl w:val="DB54BCCE"/>
    <w:lvl w:ilvl="0" w:tplc="9EF6DFF6">
      <w:start w:val="1"/>
      <w:numFmt w:val="japaneseCounting"/>
      <w:lvlText w:val="%1、"/>
      <w:lvlJc w:val="left"/>
      <w:pPr>
        <w:ind w:left="510" w:hanging="510"/>
      </w:pPr>
      <w:rPr>
        <w:rFonts w:hint="default"/>
        <w:sz w:val="24"/>
        <w:szCs w:val="24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7C2451FB"/>
    <w:multiLevelType w:val="hybridMultilevel"/>
    <w:tmpl w:val="208262E8"/>
    <w:lvl w:ilvl="0" w:tplc="DB087B78">
      <w:start w:val="1"/>
      <w:numFmt w:val="decimal"/>
      <w:lvlText w:val="%1，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7"/>
  </w:num>
  <w:num w:numId="5">
    <w:abstractNumId w:val="9"/>
  </w:num>
  <w:num w:numId="6">
    <w:abstractNumId w:val="12"/>
  </w:num>
  <w:num w:numId="7">
    <w:abstractNumId w:val="1"/>
  </w:num>
  <w:num w:numId="8">
    <w:abstractNumId w:val="3"/>
  </w:num>
  <w:num w:numId="9">
    <w:abstractNumId w:val="11"/>
  </w:num>
  <w:num w:numId="10">
    <w:abstractNumId w:val="8"/>
  </w:num>
  <w:num w:numId="11">
    <w:abstractNumId w:val="0"/>
  </w:num>
  <w:num w:numId="12">
    <w:abstractNumId w:val="10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0050">
      <o:colormenu v:ext="edit" fillcolor="none" strokecolor="non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40CF"/>
    <w:rsid w:val="0001042C"/>
    <w:rsid w:val="00030E4E"/>
    <w:rsid w:val="00047E86"/>
    <w:rsid w:val="00050817"/>
    <w:rsid w:val="00065EBF"/>
    <w:rsid w:val="00067595"/>
    <w:rsid w:val="00075FB9"/>
    <w:rsid w:val="00077C8B"/>
    <w:rsid w:val="00093563"/>
    <w:rsid w:val="00097790"/>
    <w:rsid w:val="000B7613"/>
    <w:rsid w:val="000F2520"/>
    <w:rsid w:val="00165271"/>
    <w:rsid w:val="001671F1"/>
    <w:rsid w:val="001741E5"/>
    <w:rsid w:val="001822A5"/>
    <w:rsid w:val="00193AC2"/>
    <w:rsid w:val="00195B0B"/>
    <w:rsid w:val="001A190C"/>
    <w:rsid w:val="001D7275"/>
    <w:rsid w:val="002036B0"/>
    <w:rsid w:val="00223F52"/>
    <w:rsid w:val="002517EE"/>
    <w:rsid w:val="002519ED"/>
    <w:rsid w:val="0026056C"/>
    <w:rsid w:val="0026157A"/>
    <w:rsid w:val="00270071"/>
    <w:rsid w:val="00270A9F"/>
    <w:rsid w:val="002B76D8"/>
    <w:rsid w:val="002D6298"/>
    <w:rsid w:val="002E6847"/>
    <w:rsid w:val="002F48D8"/>
    <w:rsid w:val="002F746F"/>
    <w:rsid w:val="0030031C"/>
    <w:rsid w:val="00321A6E"/>
    <w:rsid w:val="00322AF7"/>
    <w:rsid w:val="003470A5"/>
    <w:rsid w:val="00350536"/>
    <w:rsid w:val="003665B1"/>
    <w:rsid w:val="003703D3"/>
    <w:rsid w:val="0039718F"/>
    <w:rsid w:val="003A158B"/>
    <w:rsid w:val="003B14F0"/>
    <w:rsid w:val="003C6032"/>
    <w:rsid w:val="003E4506"/>
    <w:rsid w:val="003E717C"/>
    <w:rsid w:val="00401760"/>
    <w:rsid w:val="00413F48"/>
    <w:rsid w:val="004415DA"/>
    <w:rsid w:val="0044299E"/>
    <w:rsid w:val="00460917"/>
    <w:rsid w:val="0046326A"/>
    <w:rsid w:val="00474162"/>
    <w:rsid w:val="00493DDF"/>
    <w:rsid w:val="004C08FC"/>
    <w:rsid w:val="004C57F4"/>
    <w:rsid w:val="004C6D78"/>
    <w:rsid w:val="00506367"/>
    <w:rsid w:val="00533FBB"/>
    <w:rsid w:val="00536D57"/>
    <w:rsid w:val="00541870"/>
    <w:rsid w:val="00570510"/>
    <w:rsid w:val="00571345"/>
    <w:rsid w:val="00576389"/>
    <w:rsid w:val="005F2190"/>
    <w:rsid w:val="00605D1D"/>
    <w:rsid w:val="00616B5E"/>
    <w:rsid w:val="00622EC2"/>
    <w:rsid w:val="00641C25"/>
    <w:rsid w:val="006562FF"/>
    <w:rsid w:val="00662B98"/>
    <w:rsid w:val="00666902"/>
    <w:rsid w:val="00666DE7"/>
    <w:rsid w:val="0068150B"/>
    <w:rsid w:val="00683D84"/>
    <w:rsid w:val="00694E37"/>
    <w:rsid w:val="006A7E17"/>
    <w:rsid w:val="006B192D"/>
    <w:rsid w:val="006C32E9"/>
    <w:rsid w:val="006D3526"/>
    <w:rsid w:val="00706D92"/>
    <w:rsid w:val="00721997"/>
    <w:rsid w:val="00732573"/>
    <w:rsid w:val="00735160"/>
    <w:rsid w:val="00760526"/>
    <w:rsid w:val="00772E59"/>
    <w:rsid w:val="007A4B56"/>
    <w:rsid w:val="007A67D3"/>
    <w:rsid w:val="007B505A"/>
    <w:rsid w:val="007E1E3D"/>
    <w:rsid w:val="008157EA"/>
    <w:rsid w:val="008307E8"/>
    <w:rsid w:val="008334BC"/>
    <w:rsid w:val="00846DD0"/>
    <w:rsid w:val="00860613"/>
    <w:rsid w:val="0086572F"/>
    <w:rsid w:val="00885ADF"/>
    <w:rsid w:val="008D7D39"/>
    <w:rsid w:val="008F763E"/>
    <w:rsid w:val="009153A3"/>
    <w:rsid w:val="00933692"/>
    <w:rsid w:val="00941A9E"/>
    <w:rsid w:val="00947F55"/>
    <w:rsid w:val="009624D8"/>
    <w:rsid w:val="00966D49"/>
    <w:rsid w:val="00993991"/>
    <w:rsid w:val="00993A94"/>
    <w:rsid w:val="00996C04"/>
    <w:rsid w:val="009B59E3"/>
    <w:rsid w:val="009C2B68"/>
    <w:rsid w:val="009C5BA2"/>
    <w:rsid w:val="009D1A64"/>
    <w:rsid w:val="009E2F98"/>
    <w:rsid w:val="00A02400"/>
    <w:rsid w:val="00A56F2C"/>
    <w:rsid w:val="00A6312F"/>
    <w:rsid w:val="00AA3C8F"/>
    <w:rsid w:val="00AC45DC"/>
    <w:rsid w:val="00B04CBD"/>
    <w:rsid w:val="00B11436"/>
    <w:rsid w:val="00B14D91"/>
    <w:rsid w:val="00B2776D"/>
    <w:rsid w:val="00B3483A"/>
    <w:rsid w:val="00B3624E"/>
    <w:rsid w:val="00B52D6F"/>
    <w:rsid w:val="00B64E07"/>
    <w:rsid w:val="00B86E71"/>
    <w:rsid w:val="00B932DC"/>
    <w:rsid w:val="00B977C2"/>
    <w:rsid w:val="00BA2B1F"/>
    <w:rsid w:val="00BB4BE8"/>
    <w:rsid w:val="00C10398"/>
    <w:rsid w:val="00C21886"/>
    <w:rsid w:val="00C33B0D"/>
    <w:rsid w:val="00C6703F"/>
    <w:rsid w:val="00CC6818"/>
    <w:rsid w:val="00CD3FA1"/>
    <w:rsid w:val="00D006EE"/>
    <w:rsid w:val="00D038C2"/>
    <w:rsid w:val="00D10CC7"/>
    <w:rsid w:val="00D16204"/>
    <w:rsid w:val="00D2698A"/>
    <w:rsid w:val="00D64FBE"/>
    <w:rsid w:val="00D75F73"/>
    <w:rsid w:val="00DA3216"/>
    <w:rsid w:val="00DB3AA7"/>
    <w:rsid w:val="00DD0D99"/>
    <w:rsid w:val="00DE3A07"/>
    <w:rsid w:val="00E34BD9"/>
    <w:rsid w:val="00E34E25"/>
    <w:rsid w:val="00E36561"/>
    <w:rsid w:val="00E440CF"/>
    <w:rsid w:val="00E46EA2"/>
    <w:rsid w:val="00E501CA"/>
    <w:rsid w:val="00E52487"/>
    <w:rsid w:val="00E71399"/>
    <w:rsid w:val="00EA36AD"/>
    <w:rsid w:val="00EB1FB3"/>
    <w:rsid w:val="00ED4C1E"/>
    <w:rsid w:val="00ED632A"/>
    <w:rsid w:val="00ED684A"/>
    <w:rsid w:val="00EE091C"/>
    <w:rsid w:val="00F16958"/>
    <w:rsid w:val="00F60455"/>
    <w:rsid w:val="00F60494"/>
    <w:rsid w:val="00FA144D"/>
    <w:rsid w:val="00FB2649"/>
    <w:rsid w:val="00FC1BC8"/>
    <w:rsid w:val="00FC320E"/>
    <w:rsid w:val="00FD2D6D"/>
    <w:rsid w:val="00FD6A67"/>
    <w:rsid w:val="00FD7D42"/>
    <w:rsid w:val="00FF0376"/>
    <w:rsid w:val="00FF5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0050">
      <o:colormenu v:ext="edit" fillcolor="none" strokecolor="none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0CF"/>
    <w:pPr>
      <w:widowControl w:val="0"/>
      <w:spacing w:line="360" w:lineRule="auto"/>
      <w:jc w:val="both"/>
    </w:pPr>
    <w:rPr>
      <w:rFonts w:ascii="Times New Roman" w:eastAsia="宋体" w:hAnsi="Times New Roman" w:cs="Times New Roman"/>
    </w:rPr>
  </w:style>
  <w:style w:type="paragraph" w:styleId="1">
    <w:name w:val="heading 1"/>
    <w:basedOn w:val="a"/>
    <w:link w:val="1Char"/>
    <w:uiPriority w:val="9"/>
    <w:qFormat/>
    <w:rsid w:val="00E440CF"/>
    <w:pPr>
      <w:widowControl/>
      <w:spacing w:before="100" w:beforeAutospacing="1" w:after="100" w:afterAutospacing="1" w:line="240" w:lineRule="auto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40CF"/>
    <w:pPr>
      <w:spacing w:line="240" w:lineRule="auto"/>
      <w:ind w:firstLineChars="200" w:firstLine="420"/>
    </w:pPr>
    <w:rPr>
      <w:rFonts w:ascii="Calibri" w:hAnsi="Calibri"/>
    </w:rPr>
  </w:style>
  <w:style w:type="character" w:customStyle="1" w:styleId="1Char">
    <w:name w:val="标题 1 Char"/>
    <w:basedOn w:val="a0"/>
    <w:link w:val="1"/>
    <w:uiPriority w:val="9"/>
    <w:rsid w:val="00E440CF"/>
    <w:rPr>
      <w:rFonts w:ascii="宋体" w:eastAsia="宋体" w:hAnsi="宋体" w:cs="宋体"/>
      <w:b/>
      <w:bCs/>
      <w:kern w:val="36"/>
      <w:sz w:val="48"/>
      <w:szCs w:val="48"/>
    </w:rPr>
  </w:style>
  <w:style w:type="paragraph" w:styleId="a4">
    <w:name w:val="header"/>
    <w:basedOn w:val="a"/>
    <w:link w:val="Char"/>
    <w:uiPriority w:val="99"/>
    <w:unhideWhenUsed/>
    <w:rsid w:val="00D162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1620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16204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16204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30031C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0031C"/>
    <w:rPr>
      <w:rFonts w:ascii="Times New Roman" w:eastAsia="宋体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a0"/>
    <w:rsid w:val="00E34BD9"/>
  </w:style>
  <w:style w:type="table" w:styleId="a7">
    <w:name w:val="Table Grid"/>
    <w:basedOn w:val="a1"/>
    <w:uiPriority w:val="59"/>
    <w:rsid w:val="00993A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EB1FB3"/>
    <w:rPr>
      <w:rFonts w:ascii="宋体" w:eastAsia="宋体" w:hAnsi="宋体" w:hint="eastAsia"/>
      <w:b w:val="0"/>
      <w:bCs w:val="0"/>
      <w:i w:val="0"/>
      <w:iCs w:val="0"/>
      <w:color w:val="000000"/>
      <w:sz w:val="22"/>
      <w:szCs w:val="22"/>
    </w:rPr>
  </w:style>
  <w:style w:type="character" w:customStyle="1" w:styleId="fontstyle11">
    <w:name w:val="fontstyle11"/>
    <w:basedOn w:val="a0"/>
    <w:rsid w:val="00EB1FB3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FC1BC8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a0"/>
    <w:rsid w:val="0026056C"/>
    <w:rPr>
      <w:rFonts w:ascii="Times New Roman" w:hAnsi="Times New Roman" w:cs="Times New Roman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3DAB9B86D0F4517B8BC007615FFC81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8287A59-A2BB-4D18-AFB5-F1BB91752441}"/>
      </w:docPartPr>
      <w:docPartBody>
        <w:p w:rsidR="00A85E4C" w:rsidRDefault="00DC4640" w:rsidP="00DC4640">
          <w:pPr>
            <w:pStyle w:val="83DAB9B86D0F4517B8BC007615FFC81D"/>
          </w:pPr>
          <w:r>
            <w:rPr>
              <w:rFonts w:asciiTheme="majorHAnsi" w:eastAsiaTheme="majorEastAsia" w:hAnsiTheme="majorHAnsi" w:cstheme="majorBidi"/>
              <w:sz w:val="32"/>
              <w:szCs w:val="32"/>
              <w:lang w:val="zh-CN"/>
            </w:rPr>
            <w:t>[</w:t>
          </w:r>
          <w:r>
            <w:rPr>
              <w:rFonts w:asciiTheme="majorHAnsi" w:eastAsiaTheme="majorEastAsia" w:hAnsiTheme="majorHAnsi" w:cstheme="majorBidi"/>
              <w:sz w:val="32"/>
              <w:szCs w:val="32"/>
              <w:lang w:val="zh-CN"/>
            </w:rPr>
            <w:t>键入文档标题</w:t>
          </w:r>
          <w:r>
            <w:rPr>
              <w:rFonts w:asciiTheme="majorHAnsi" w:eastAsiaTheme="majorEastAsia" w:hAnsiTheme="majorHAnsi" w:cstheme="majorBidi"/>
              <w:sz w:val="32"/>
              <w:szCs w:val="32"/>
              <w:lang w:val="zh-CN"/>
            </w:rPr>
            <w:t>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revisionView w:formatting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C4640"/>
    <w:rsid w:val="000114C1"/>
    <w:rsid w:val="00201915"/>
    <w:rsid w:val="00244D88"/>
    <w:rsid w:val="00285473"/>
    <w:rsid w:val="002B1D2F"/>
    <w:rsid w:val="002D0013"/>
    <w:rsid w:val="002F3AE7"/>
    <w:rsid w:val="00353244"/>
    <w:rsid w:val="00384EE6"/>
    <w:rsid w:val="003D0A8B"/>
    <w:rsid w:val="003E2A14"/>
    <w:rsid w:val="003E7494"/>
    <w:rsid w:val="003F215C"/>
    <w:rsid w:val="003F3625"/>
    <w:rsid w:val="006B1BB1"/>
    <w:rsid w:val="006B4219"/>
    <w:rsid w:val="006C61B8"/>
    <w:rsid w:val="00706688"/>
    <w:rsid w:val="007F46CA"/>
    <w:rsid w:val="007F5D29"/>
    <w:rsid w:val="008047AA"/>
    <w:rsid w:val="0084403C"/>
    <w:rsid w:val="0085332B"/>
    <w:rsid w:val="0086736B"/>
    <w:rsid w:val="008B5F77"/>
    <w:rsid w:val="0092274A"/>
    <w:rsid w:val="00957B5D"/>
    <w:rsid w:val="00A85E4C"/>
    <w:rsid w:val="00AA20C7"/>
    <w:rsid w:val="00B850B9"/>
    <w:rsid w:val="00C7609D"/>
    <w:rsid w:val="00D31FF0"/>
    <w:rsid w:val="00DC4640"/>
    <w:rsid w:val="00E7200F"/>
    <w:rsid w:val="00E86305"/>
    <w:rsid w:val="00EF418A"/>
    <w:rsid w:val="00F207D0"/>
    <w:rsid w:val="00F25C3F"/>
    <w:rsid w:val="00F54680"/>
    <w:rsid w:val="00FA06DF"/>
    <w:rsid w:val="00FA5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E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DAB9B86D0F4517B8BC007615FFC81D">
    <w:name w:val="83DAB9B86D0F4517B8BC007615FFC81D"/>
    <w:rsid w:val="00DC4640"/>
    <w:pPr>
      <w:widowControl w:val="0"/>
      <w:jc w:val="both"/>
    </w:pPr>
  </w:style>
  <w:style w:type="paragraph" w:customStyle="1" w:styleId="39AFAC05F5D84DAF91AFD65F15628DFB">
    <w:name w:val="39AFAC05F5D84DAF91AFD65F15628DFB"/>
    <w:rsid w:val="00DC4640"/>
    <w:pPr>
      <w:widowControl w:val="0"/>
      <w:jc w:val="both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120</Words>
  <Characters>687</Characters>
  <Application>Microsoft Office Word</Application>
  <DocSecurity>0</DocSecurity>
  <Lines>5</Lines>
  <Paragraphs>1</Paragraphs>
  <ScaleCrop>false</ScaleCrop>
  <Company>XiTongPan.Com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北京谱阅生物技术有限公司</dc:title>
  <dc:creator>基谱生物</dc:creator>
  <cp:lastModifiedBy>Windows 用户</cp:lastModifiedBy>
  <cp:revision>12</cp:revision>
  <cp:lastPrinted>2024-09-30T06:51:00Z</cp:lastPrinted>
  <dcterms:created xsi:type="dcterms:W3CDTF">2024-12-16T06:35:00Z</dcterms:created>
  <dcterms:modified xsi:type="dcterms:W3CDTF">2024-12-23T09:05:00Z</dcterms:modified>
</cp:coreProperties>
</file>